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2F6" w:rsidRPr="00EA768A" w:rsidRDefault="00AA72F6" w:rsidP="00EA76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68A">
        <w:rPr>
          <w:rFonts w:ascii="Times New Roman" w:hAnsi="Times New Roman" w:cs="Times New Roman"/>
          <w:b/>
          <w:sz w:val="28"/>
          <w:szCs w:val="28"/>
        </w:rPr>
        <w:t>Методы научно-правовых исследований</w:t>
      </w:r>
    </w:p>
    <w:p w:rsidR="00EA768A" w:rsidRPr="00EA768A" w:rsidRDefault="00EA768A" w:rsidP="00EA76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1 курс, Факультет Истории и права</w:t>
      </w:r>
    </w:p>
    <w:p w:rsidR="00AA72F6" w:rsidRPr="00EA768A" w:rsidRDefault="00AA72F6" w:rsidP="00AA72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72F6" w:rsidRPr="00EA768A" w:rsidRDefault="00AA72F6" w:rsidP="00AA72F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68A">
        <w:rPr>
          <w:rFonts w:ascii="Times New Roman" w:hAnsi="Times New Roman" w:cs="Times New Roman"/>
          <w:b/>
          <w:sz w:val="24"/>
          <w:szCs w:val="24"/>
        </w:rPr>
        <w:t>1. Наука и научное исследование</w:t>
      </w:r>
    </w:p>
    <w:p w:rsidR="00C57AA8" w:rsidRPr="00EA768A" w:rsidRDefault="00AA72F6" w:rsidP="00AA7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Понятие науки</w:t>
      </w:r>
      <w:r w:rsidR="00EA768A" w:rsidRPr="00EA768A">
        <w:rPr>
          <w:rFonts w:ascii="Times New Roman" w:hAnsi="Times New Roman" w:cs="Times New Roman"/>
          <w:sz w:val="24"/>
          <w:szCs w:val="24"/>
        </w:rPr>
        <w:t>.</w:t>
      </w:r>
    </w:p>
    <w:p w:rsidR="00AA72F6" w:rsidRPr="00EA768A" w:rsidRDefault="00AA72F6" w:rsidP="00AA7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Классификация  наук</w:t>
      </w:r>
      <w:r w:rsidR="002D1E3A" w:rsidRPr="00EA768A">
        <w:rPr>
          <w:rFonts w:ascii="Times New Roman" w:hAnsi="Times New Roman" w:cs="Times New Roman"/>
          <w:sz w:val="24"/>
          <w:szCs w:val="24"/>
        </w:rPr>
        <w:t>. Номенклатура специальностей научных работников</w:t>
      </w:r>
      <w:r w:rsidR="00EA768A" w:rsidRPr="00EA768A">
        <w:rPr>
          <w:rFonts w:ascii="Times New Roman" w:hAnsi="Times New Roman" w:cs="Times New Roman"/>
          <w:sz w:val="24"/>
          <w:szCs w:val="24"/>
        </w:rPr>
        <w:t>.</w:t>
      </w:r>
    </w:p>
    <w:p w:rsidR="00AA72F6" w:rsidRPr="00EA768A" w:rsidRDefault="00AA72F6" w:rsidP="00AA7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Научная методология</w:t>
      </w:r>
      <w:r w:rsidR="00EA768A" w:rsidRPr="00EA768A">
        <w:rPr>
          <w:rFonts w:ascii="Times New Roman" w:hAnsi="Times New Roman" w:cs="Times New Roman"/>
          <w:sz w:val="24"/>
          <w:szCs w:val="24"/>
        </w:rPr>
        <w:t>.</w:t>
      </w:r>
    </w:p>
    <w:p w:rsidR="002D1E3A" w:rsidRPr="00EA768A" w:rsidRDefault="002D1E3A" w:rsidP="00AA7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Связь юриспруденции с другими науками</w:t>
      </w:r>
      <w:r w:rsidR="00EA768A" w:rsidRPr="00EA768A">
        <w:rPr>
          <w:rFonts w:ascii="Times New Roman" w:hAnsi="Times New Roman" w:cs="Times New Roman"/>
          <w:sz w:val="24"/>
          <w:szCs w:val="24"/>
        </w:rPr>
        <w:t xml:space="preserve"> и отраслями научного знания</w:t>
      </w:r>
      <w:r w:rsidRPr="00EA768A">
        <w:rPr>
          <w:rFonts w:ascii="Times New Roman" w:hAnsi="Times New Roman" w:cs="Times New Roman"/>
          <w:sz w:val="24"/>
          <w:szCs w:val="24"/>
        </w:rPr>
        <w:t>.</w:t>
      </w:r>
    </w:p>
    <w:p w:rsidR="002D1E3A" w:rsidRPr="00EA768A" w:rsidRDefault="002D1E3A" w:rsidP="00AA72F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72F6" w:rsidRPr="00EA768A" w:rsidRDefault="00AA72F6" w:rsidP="00AA72F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68A">
        <w:rPr>
          <w:rFonts w:ascii="Times New Roman" w:hAnsi="Times New Roman" w:cs="Times New Roman"/>
          <w:b/>
          <w:sz w:val="24"/>
          <w:szCs w:val="24"/>
        </w:rPr>
        <w:t>2</w:t>
      </w:r>
      <w:r w:rsidR="002D1E3A" w:rsidRPr="00EA768A">
        <w:rPr>
          <w:rFonts w:ascii="Times New Roman" w:hAnsi="Times New Roman" w:cs="Times New Roman"/>
          <w:b/>
          <w:sz w:val="24"/>
          <w:szCs w:val="24"/>
        </w:rPr>
        <w:t>-3</w:t>
      </w:r>
      <w:r w:rsidRPr="00EA768A">
        <w:rPr>
          <w:rFonts w:ascii="Times New Roman" w:hAnsi="Times New Roman" w:cs="Times New Roman"/>
          <w:b/>
          <w:sz w:val="24"/>
          <w:szCs w:val="24"/>
        </w:rPr>
        <w:t>. Методы исследования в социальных науках</w:t>
      </w:r>
    </w:p>
    <w:p w:rsidR="00AA72F6" w:rsidRPr="00EA768A" w:rsidRDefault="00AA72F6" w:rsidP="00AA72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Понятие о методе научного исследования. Основные классы общенаучных методов исследования</w:t>
      </w:r>
    </w:p>
    <w:p w:rsidR="00AA72F6" w:rsidRPr="00EA768A" w:rsidRDefault="00AA72F6" w:rsidP="00AA72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Эмпирические методы в социальном исследовании (методы опроса, наблюдение, изучение документации, тестирование, изучение продуктов деятельности, сопоставление независимых характеристик, эксперимент).</w:t>
      </w:r>
    </w:p>
    <w:p w:rsidR="00AA72F6" w:rsidRPr="00EA768A" w:rsidRDefault="00AA72F6" w:rsidP="00AA72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 xml:space="preserve">Теоретические методы исследования (изучение литературы и электронных источников по проблеме исследования, теоретический анализ, научное моделирование). </w:t>
      </w:r>
    </w:p>
    <w:p w:rsidR="00AA72F6" w:rsidRPr="00EA768A" w:rsidRDefault="00AA72F6" w:rsidP="00AA72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 xml:space="preserve">Статистические методы в научном исследовании (регистрация, ранжирование, </w:t>
      </w:r>
      <w:proofErr w:type="spellStart"/>
      <w:r w:rsidRPr="00EA768A">
        <w:rPr>
          <w:rFonts w:ascii="Times New Roman" w:hAnsi="Times New Roman" w:cs="Times New Roman"/>
          <w:sz w:val="24"/>
          <w:szCs w:val="24"/>
        </w:rPr>
        <w:t>шкалирование</w:t>
      </w:r>
      <w:proofErr w:type="spellEnd"/>
      <w:r w:rsidRPr="00EA768A">
        <w:rPr>
          <w:rFonts w:ascii="Times New Roman" w:hAnsi="Times New Roman" w:cs="Times New Roman"/>
          <w:sz w:val="24"/>
          <w:szCs w:val="24"/>
        </w:rPr>
        <w:t xml:space="preserve">, вычисление элементарных статистик, графопостроение, метод корреляций, факторный анализ). </w:t>
      </w:r>
    </w:p>
    <w:p w:rsidR="002D1E3A" w:rsidRPr="00EA768A" w:rsidRDefault="002D1E3A" w:rsidP="002D1E3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72F6" w:rsidRPr="00EA768A" w:rsidRDefault="002D1E3A" w:rsidP="002D1E3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68A">
        <w:rPr>
          <w:rFonts w:ascii="Times New Roman" w:hAnsi="Times New Roman" w:cs="Times New Roman"/>
          <w:b/>
          <w:sz w:val="24"/>
          <w:szCs w:val="24"/>
        </w:rPr>
        <w:t xml:space="preserve">4-5. </w:t>
      </w:r>
      <w:r w:rsidR="00E1125F" w:rsidRPr="00EA768A">
        <w:rPr>
          <w:rFonts w:ascii="Times New Roman" w:hAnsi="Times New Roman" w:cs="Times New Roman"/>
          <w:b/>
          <w:sz w:val="24"/>
          <w:szCs w:val="24"/>
        </w:rPr>
        <w:t>Методы юридической науки</w:t>
      </w:r>
    </w:p>
    <w:p w:rsidR="00E1125F" w:rsidRPr="00EA768A" w:rsidRDefault="00E1125F" w:rsidP="002D1E3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Основные методы юридической науки.</w:t>
      </w:r>
    </w:p>
    <w:p w:rsidR="00E1125F" w:rsidRPr="00EA768A" w:rsidRDefault="00E1125F" w:rsidP="002D1E3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Догматический метод научного познания в юриспруденции</w:t>
      </w:r>
      <w:r w:rsidR="002D1E3A" w:rsidRPr="00EA768A">
        <w:rPr>
          <w:rFonts w:ascii="Times New Roman" w:hAnsi="Times New Roman" w:cs="Times New Roman"/>
          <w:sz w:val="24"/>
          <w:szCs w:val="24"/>
        </w:rPr>
        <w:t>.</w:t>
      </w:r>
    </w:p>
    <w:p w:rsidR="00E1125F" w:rsidRPr="00EA768A" w:rsidRDefault="00E1125F" w:rsidP="002D1E3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Сравнительно-правовой метод в юридической науке</w:t>
      </w:r>
      <w:r w:rsidR="002D1E3A" w:rsidRPr="00EA768A">
        <w:rPr>
          <w:rFonts w:ascii="Times New Roman" w:hAnsi="Times New Roman" w:cs="Times New Roman"/>
          <w:sz w:val="24"/>
          <w:szCs w:val="24"/>
        </w:rPr>
        <w:t>. Предмет сравнительно-правового метода познания.</w:t>
      </w:r>
    </w:p>
    <w:p w:rsidR="00E1125F" w:rsidRPr="00EA768A" w:rsidRDefault="002D1E3A" w:rsidP="002D1E3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 xml:space="preserve">Системы и структуры в юридических науках. </w:t>
      </w:r>
      <w:r w:rsidR="00E1125F" w:rsidRPr="00EA768A">
        <w:rPr>
          <w:rFonts w:ascii="Times New Roman" w:hAnsi="Times New Roman" w:cs="Times New Roman"/>
          <w:sz w:val="24"/>
          <w:szCs w:val="24"/>
        </w:rPr>
        <w:t>С</w:t>
      </w:r>
      <w:r w:rsidRPr="00EA768A">
        <w:rPr>
          <w:rFonts w:ascii="Times New Roman" w:hAnsi="Times New Roman" w:cs="Times New Roman"/>
          <w:sz w:val="24"/>
          <w:szCs w:val="24"/>
        </w:rPr>
        <w:t>труктурно-системный метод</w:t>
      </w:r>
      <w:r w:rsidR="00E1125F" w:rsidRPr="00EA768A">
        <w:rPr>
          <w:rFonts w:ascii="Times New Roman" w:hAnsi="Times New Roman" w:cs="Times New Roman"/>
          <w:sz w:val="24"/>
          <w:szCs w:val="24"/>
        </w:rPr>
        <w:t xml:space="preserve"> </w:t>
      </w:r>
      <w:r w:rsidRPr="00EA768A">
        <w:rPr>
          <w:rFonts w:ascii="Times New Roman" w:hAnsi="Times New Roman" w:cs="Times New Roman"/>
          <w:sz w:val="24"/>
          <w:szCs w:val="24"/>
        </w:rPr>
        <w:t>исследования.</w:t>
      </w:r>
    </w:p>
    <w:p w:rsidR="00E1125F" w:rsidRPr="00EA768A" w:rsidRDefault="00E1125F" w:rsidP="002D1E3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Исторический метод в философии и гуманитарных науках. Исторический метод в юриспруденции</w:t>
      </w:r>
      <w:r w:rsidR="002D1E3A" w:rsidRPr="00EA768A">
        <w:rPr>
          <w:rFonts w:ascii="Times New Roman" w:hAnsi="Times New Roman" w:cs="Times New Roman"/>
          <w:sz w:val="24"/>
          <w:szCs w:val="24"/>
        </w:rPr>
        <w:t>.</w:t>
      </w:r>
    </w:p>
    <w:p w:rsidR="00E1125F" w:rsidRPr="00EA768A" w:rsidRDefault="002D1E3A" w:rsidP="002D1E3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 xml:space="preserve">Социологические исследования в юридической науке. </w:t>
      </w:r>
      <w:r w:rsidR="00E1125F" w:rsidRPr="00EA768A">
        <w:rPr>
          <w:rFonts w:ascii="Times New Roman" w:hAnsi="Times New Roman" w:cs="Times New Roman"/>
          <w:sz w:val="24"/>
          <w:szCs w:val="24"/>
        </w:rPr>
        <w:t>Социологический метод в юриспруденции</w:t>
      </w:r>
      <w:r w:rsidRPr="00EA768A">
        <w:rPr>
          <w:rFonts w:ascii="Times New Roman" w:hAnsi="Times New Roman" w:cs="Times New Roman"/>
          <w:sz w:val="24"/>
          <w:szCs w:val="24"/>
        </w:rPr>
        <w:t>.</w:t>
      </w:r>
    </w:p>
    <w:p w:rsidR="00E1125F" w:rsidRPr="00EA768A" w:rsidRDefault="00E1125F" w:rsidP="002D1E3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Психологический метод в юриспруденции</w:t>
      </w:r>
      <w:r w:rsidR="002D1E3A" w:rsidRPr="00EA768A">
        <w:rPr>
          <w:rFonts w:ascii="Times New Roman" w:hAnsi="Times New Roman" w:cs="Times New Roman"/>
          <w:sz w:val="24"/>
          <w:szCs w:val="24"/>
        </w:rPr>
        <w:t>.</w:t>
      </w:r>
    </w:p>
    <w:p w:rsidR="00E1125F" w:rsidRPr="00EA768A" w:rsidRDefault="00E1125F" w:rsidP="002D1E3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Юридическая герменевтика</w:t>
      </w:r>
      <w:r w:rsidR="002D1E3A" w:rsidRPr="00EA768A">
        <w:rPr>
          <w:rFonts w:ascii="Times New Roman" w:hAnsi="Times New Roman" w:cs="Times New Roman"/>
          <w:sz w:val="24"/>
          <w:szCs w:val="24"/>
        </w:rPr>
        <w:t>.</w:t>
      </w:r>
    </w:p>
    <w:p w:rsidR="00E1125F" w:rsidRPr="00EA768A" w:rsidRDefault="00E1125F" w:rsidP="002D1E3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Научное познание и научное исследование</w:t>
      </w:r>
      <w:r w:rsidR="002D1E3A" w:rsidRPr="00EA768A">
        <w:rPr>
          <w:rFonts w:ascii="Times New Roman" w:hAnsi="Times New Roman" w:cs="Times New Roman"/>
          <w:sz w:val="24"/>
          <w:szCs w:val="24"/>
        </w:rPr>
        <w:t>.</w:t>
      </w:r>
    </w:p>
    <w:p w:rsidR="00E1125F" w:rsidRPr="00EA768A" w:rsidRDefault="00E1125F" w:rsidP="00E1125F">
      <w:pPr>
        <w:rPr>
          <w:rFonts w:ascii="Times New Roman" w:hAnsi="Times New Roman" w:cs="Times New Roman"/>
          <w:sz w:val="24"/>
          <w:szCs w:val="24"/>
        </w:rPr>
      </w:pPr>
    </w:p>
    <w:p w:rsidR="0083551E" w:rsidRPr="00EA768A" w:rsidRDefault="002D1E3A" w:rsidP="0083551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68A">
        <w:rPr>
          <w:rFonts w:ascii="Times New Roman" w:hAnsi="Times New Roman" w:cs="Times New Roman"/>
          <w:b/>
          <w:sz w:val="24"/>
          <w:szCs w:val="24"/>
        </w:rPr>
        <w:t>6</w:t>
      </w:r>
      <w:r w:rsidR="0083551E" w:rsidRPr="00EA768A">
        <w:rPr>
          <w:rFonts w:ascii="Times New Roman" w:hAnsi="Times New Roman" w:cs="Times New Roman"/>
          <w:b/>
          <w:sz w:val="24"/>
          <w:szCs w:val="24"/>
        </w:rPr>
        <w:t>. Сравнительно-правовое исследование</w:t>
      </w:r>
    </w:p>
    <w:p w:rsidR="0083551E" w:rsidRPr="00EA768A" w:rsidRDefault="0083551E" w:rsidP="0083551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Сравнительное правоведение как наука</w:t>
      </w:r>
      <w:r w:rsidR="002D1E3A" w:rsidRPr="00EA768A">
        <w:rPr>
          <w:rFonts w:ascii="Times New Roman" w:hAnsi="Times New Roman" w:cs="Times New Roman"/>
          <w:sz w:val="24"/>
          <w:szCs w:val="24"/>
        </w:rPr>
        <w:t>.</w:t>
      </w:r>
    </w:p>
    <w:p w:rsidR="0083551E" w:rsidRPr="00EA768A" w:rsidRDefault="0083551E" w:rsidP="0083551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 xml:space="preserve">Методология сравнительно-правового исследования. </w:t>
      </w:r>
    </w:p>
    <w:p w:rsidR="0083551E" w:rsidRPr="00EA768A" w:rsidRDefault="0083551E" w:rsidP="0083551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Методы и методика сравнительно-правового исследования</w:t>
      </w:r>
      <w:r w:rsidR="002D1E3A" w:rsidRPr="00EA768A">
        <w:rPr>
          <w:rFonts w:ascii="Times New Roman" w:hAnsi="Times New Roman" w:cs="Times New Roman"/>
          <w:sz w:val="24"/>
          <w:szCs w:val="24"/>
        </w:rPr>
        <w:t>.</w:t>
      </w:r>
    </w:p>
    <w:p w:rsidR="002D1E3A" w:rsidRPr="00EA768A" w:rsidRDefault="002D1E3A" w:rsidP="002D1E3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Современные направления сравнительно-правовых исследований.</w:t>
      </w:r>
    </w:p>
    <w:p w:rsidR="002D1E3A" w:rsidRPr="00EA768A" w:rsidRDefault="002D1E3A" w:rsidP="002D1E3A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84CE8" w:rsidRPr="00EA768A" w:rsidRDefault="00184CE8" w:rsidP="00EA768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68A">
        <w:rPr>
          <w:rFonts w:ascii="Times New Roman" w:hAnsi="Times New Roman" w:cs="Times New Roman"/>
          <w:b/>
          <w:sz w:val="24"/>
          <w:szCs w:val="24"/>
        </w:rPr>
        <w:lastRenderedPageBreak/>
        <w:t>7. Организация научно-правового исследования</w:t>
      </w:r>
    </w:p>
    <w:p w:rsidR="00184CE8" w:rsidRPr="00EA768A" w:rsidRDefault="00184CE8" w:rsidP="00EA768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Выбор темы исследования и обоснование её актуальности.</w:t>
      </w:r>
    </w:p>
    <w:p w:rsidR="00184CE8" w:rsidRPr="00EA768A" w:rsidRDefault="00184CE8" w:rsidP="00EA768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Определение объекта и предмета исследования, постановка цели и задач, формулирование гипотезы.</w:t>
      </w:r>
    </w:p>
    <w:p w:rsidR="00184CE8" w:rsidRPr="00EA768A" w:rsidRDefault="00184CE8" w:rsidP="00EA768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Подбор и оформление литературы, нормативных правовых актов, электронных источников.</w:t>
      </w:r>
    </w:p>
    <w:p w:rsidR="00184CE8" w:rsidRPr="00EA768A" w:rsidRDefault="00184CE8" w:rsidP="00EA768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Анализ источников в правовом исследовании.</w:t>
      </w:r>
    </w:p>
    <w:p w:rsidR="00184CE8" w:rsidRPr="00EA768A" w:rsidRDefault="00184CE8" w:rsidP="00EA768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Использование в правовом исследовании эмпирических методов, оформление полученных эмпирических результатов.</w:t>
      </w:r>
    </w:p>
    <w:p w:rsidR="00184CE8" w:rsidRPr="00EA768A" w:rsidRDefault="00184CE8" w:rsidP="00EA768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Формулирование выводов и оформление результатов научно-правового исследования.</w:t>
      </w:r>
    </w:p>
    <w:p w:rsidR="00184CE8" w:rsidRPr="00EA768A" w:rsidRDefault="00184CE8" w:rsidP="002D1E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1E3A" w:rsidRPr="00EA768A" w:rsidRDefault="00EA768A" w:rsidP="00EA768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68A">
        <w:rPr>
          <w:rFonts w:ascii="Times New Roman" w:hAnsi="Times New Roman" w:cs="Times New Roman"/>
          <w:b/>
          <w:sz w:val="24"/>
          <w:szCs w:val="24"/>
        </w:rPr>
        <w:t>8</w:t>
      </w:r>
      <w:r w:rsidR="002D1E3A" w:rsidRPr="00EA768A">
        <w:rPr>
          <w:rFonts w:ascii="Times New Roman" w:hAnsi="Times New Roman" w:cs="Times New Roman"/>
          <w:b/>
          <w:sz w:val="24"/>
          <w:szCs w:val="24"/>
        </w:rPr>
        <w:t>-12</w:t>
      </w:r>
      <w:r w:rsidRPr="00EA768A">
        <w:rPr>
          <w:rFonts w:ascii="Times New Roman" w:hAnsi="Times New Roman" w:cs="Times New Roman"/>
          <w:b/>
          <w:sz w:val="24"/>
          <w:szCs w:val="24"/>
        </w:rPr>
        <w:t>.</w:t>
      </w:r>
      <w:r w:rsidR="002D1E3A" w:rsidRPr="00EA768A">
        <w:rPr>
          <w:rFonts w:ascii="Times New Roman" w:hAnsi="Times New Roman" w:cs="Times New Roman"/>
          <w:b/>
          <w:sz w:val="24"/>
          <w:szCs w:val="24"/>
        </w:rPr>
        <w:t xml:space="preserve"> Практика научно-правового исследования</w:t>
      </w:r>
    </w:p>
    <w:p w:rsidR="00EA768A" w:rsidRPr="00EA768A" w:rsidRDefault="00EA768A" w:rsidP="00EA768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Выбор темы исследовательского проекта, обоснование её актуальности. Определение объекта и предмета исследования, постановка цели и задач, формулирование гипотезы.</w:t>
      </w:r>
    </w:p>
    <w:p w:rsidR="00EA768A" w:rsidRPr="00EA768A" w:rsidRDefault="00EA768A" w:rsidP="00EA768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 xml:space="preserve">Подбор литературы, нормативных правовых актов, электронных источников для исследовательского проекта. </w:t>
      </w:r>
    </w:p>
    <w:p w:rsidR="00EA768A" w:rsidRPr="00EA768A" w:rsidRDefault="00EA768A" w:rsidP="00EA768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Работа с источниками. Обсуждение промежуточных результатов.</w:t>
      </w:r>
    </w:p>
    <w:p w:rsidR="00EA768A" w:rsidRPr="00EA768A" w:rsidRDefault="00EA768A" w:rsidP="00EA768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 xml:space="preserve">Планирование и осуществление эмпирического исследования. </w:t>
      </w:r>
    </w:p>
    <w:p w:rsidR="00EA768A" w:rsidRPr="00EA768A" w:rsidRDefault="00EA768A" w:rsidP="00EA768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768A">
        <w:rPr>
          <w:rFonts w:ascii="Times New Roman" w:hAnsi="Times New Roman" w:cs="Times New Roman"/>
          <w:sz w:val="24"/>
          <w:szCs w:val="24"/>
        </w:rPr>
        <w:t>Формулирование выводов и оформление результатов научно-правового исследования. Подготовка к защите исследовательского проекта.</w:t>
      </w:r>
    </w:p>
    <w:p w:rsidR="00EA768A" w:rsidRPr="00EA768A" w:rsidRDefault="00EA768A" w:rsidP="00EA768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68A" w:rsidRPr="00EA768A" w:rsidRDefault="00EA768A" w:rsidP="00EA768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68A">
        <w:rPr>
          <w:rFonts w:ascii="Times New Roman" w:hAnsi="Times New Roman" w:cs="Times New Roman"/>
          <w:b/>
          <w:sz w:val="24"/>
          <w:szCs w:val="24"/>
        </w:rPr>
        <w:t>13. Итоговое занятие</w:t>
      </w:r>
    </w:p>
    <w:p w:rsidR="00EA768A" w:rsidRDefault="00EA768A" w:rsidP="00EA7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768A">
        <w:rPr>
          <w:rFonts w:ascii="Times New Roman" w:hAnsi="Times New Roman" w:cs="Times New Roman"/>
          <w:sz w:val="24"/>
          <w:szCs w:val="24"/>
        </w:rPr>
        <w:t>Защита исследовательских проектов</w:t>
      </w:r>
    </w:p>
    <w:p w:rsidR="005233CF" w:rsidRDefault="005233CF" w:rsidP="00EA7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233CF" w:rsidRDefault="005233CF" w:rsidP="00EA7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233CF" w:rsidRPr="005233CF" w:rsidRDefault="005233CF" w:rsidP="0049133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3CF">
        <w:rPr>
          <w:rFonts w:ascii="Times New Roman" w:hAnsi="Times New Roman" w:cs="Times New Roman"/>
          <w:b/>
          <w:sz w:val="24"/>
          <w:szCs w:val="24"/>
        </w:rPr>
        <w:t xml:space="preserve">Литература и </w:t>
      </w:r>
      <w:proofErr w:type="gramStart"/>
      <w:r w:rsidRPr="005233CF">
        <w:rPr>
          <w:rFonts w:ascii="Times New Roman" w:hAnsi="Times New Roman" w:cs="Times New Roman"/>
          <w:b/>
          <w:sz w:val="24"/>
          <w:szCs w:val="24"/>
        </w:rPr>
        <w:t>интернет-источники</w:t>
      </w:r>
      <w:proofErr w:type="gramEnd"/>
    </w:p>
    <w:p w:rsidR="005233CF" w:rsidRPr="005233CF" w:rsidRDefault="005233CF" w:rsidP="005233CF">
      <w:pPr>
        <w:numPr>
          <w:ilvl w:val="0"/>
          <w:numId w:val="7"/>
        </w:num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Бехруз</w:t>
      </w:r>
      <w:proofErr w:type="spell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Х. Сравнительно-правовые исследования и сравнительно-правовой метод // Х. </w:t>
      </w:r>
      <w:proofErr w:type="spell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Бехруз</w:t>
      </w:r>
      <w:proofErr w:type="spell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. Сравнительное правоведение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вузов. 2008. – </w:t>
      </w:r>
      <w:r w:rsidRPr="00523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sci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com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sravnitelnoe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pravo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metodyi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sravnitelno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pravovyih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-84359.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html</w:t>
        </w:r>
      </w:hyperlink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 03.09.2014).</w:t>
      </w:r>
    </w:p>
    <w:p w:rsidR="005233CF" w:rsidRPr="005233CF" w:rsidRDefault="005233CF" w:rsidP="005233CF">
      <w:pPr>
        <w:numPr>
          <w:ilvl w:val="0"/>
          <w:numId w:val="7"/>
        </w:num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Вохмянин</w:t>
      </w:r>
      <w:proofErr w:type="spell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Д.В. Методики исследования в правовой науке в контексте правовых универсалий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монография. – М.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Изд-во "Академия Естествознания", 2012. </w:t>
      </w:r>
      <w:hyperlink r:id="rId9" w:history="1"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http://www.rae.ru/monographs/146</w:t>
        </w:r>
      </w:hyperlink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33CF" w:rsidRPr="005233CF" w:rsidRDefault="005233CF" w:rsidP="005233CF">
      <w:pPr>
        <w:numPr>
          <w:ilvl w:val="0"/>
          <w:numId w:val="7"/>
        </w:num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Догматический метод научного познания в юриспруденции // История и методология юридической науки / М.Б. Аверин, П.В. Никитин, А.А. Федорченко : электрон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чеб. пособие. – </w:t>
      </w:r>
      <w:r w:rsidRPr="00523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http://distance.rpa-mu.ru/files/mg/imun/thm/tsm12.html</w:t>
        </w:r>
      </w:hyperlink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 03.09.2014).</w:t>
      </w:r>
    </w:p>
    <w:p w:rsidR="005233CF" w:rsidRPr="005233CF" w:rsidRDefault="005233CF" w:rsidP="005233CF">
      <w:pPr>
        <w:numPr>
          <w:ilvl w:val="0"/>
          <w:numId w:val="7"/>
        </w:num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Исторический, социологический и психологический методы в юриспруденции // История и методология юридической науки / М.Б. Аверин, П.В. Никитин, А.А. Федорченко : электрон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чеб. пособие. – URL: </w:t>
      </w:r>
      <w:hyperlink r:id="rId11" w:history="1"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http://distance.rpa-mu.ru/files/mg/imun/thm/tsm14.html</w:t>
        </w:r>
      </w:hyperlink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 03.09.2014).</w:t>
      </w:r>
    </w:p>
    <w:p w:rsidR="005233CF" w:rsidRPr="005233CF" w:rsidRDefault="005233CF" w:rsidP="005233CF">
      <w:pPr>
        <w:numPr>
          <w:ilvl w:val="0"/>
          <w:numId w:val="7"/>
        </w:num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Научное познание и научное исследование // История и методология юридической науки / М.Б. Аверин, П.В. Никитин, А.А. Федорченко : электрон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чеб. пособие. – </w:t>
      </w: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URL: </w:t>
      </w:r>
      <w:hyperlink r:id="rId12" w:history="1"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http://distance.rpa-mu.ru/files/mg/imun/thm/tsm16.html</w:t>
        </w:r>
      </w:hyperlink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 03.09.2014).</w:t>
      </w:r>
    </w:p>
    <w:p w:rsidR="005233CF" w:rsidRPr="005233CF" w:rsidRDefault="005233CF" w:rsidP="00491331">
      <w:pPr>
        <w:numPr>
          <w:ilvl w:val="0"/>
          <w:numId w:val="7"/>
        </w:num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Номенклатура специальностей научных работников, утвержденная приказом Минобрнауки России от 25.02.2009 № 59 (в ред. Приказов Минобрнауки РФ от 11.08.2009 N 294, от 10.01.2012 N 5). – URL:  </w:t>
      </w:r>
      <w:hyperlink r:id="rId13" w:history="1"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http://vak1.ed.gov.ru/common/img/uploaded/files/2013/06/Prilozhenie_k_Prikazu_Minobrnauki_RF_ot_25_02_2009_N_59_(red__ot_10_01_2012).rtf</w:t>
        </w:r>
      </w:hyperlink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 03.09.2014)</w:t>
      </w:r>
    </w:p>
    <w:p w:rsidR="005233CF" w:rsidRPr="005233CF" w:rsidRDefault="005233CF" w:rsidP="005233CF">
      <w:pPr>
        <w:numPr>
          <w:ilvl w:val="0"/>
          <w:numId w:val="7"/>
        </w:numPr>
        <w:shd w:val="clear" w:color="auto" w:fill="FFFFFF"/>
        <w:spacing w:before="100" w:beforeAutospacing="1" w:line="3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Лаборатория сравнительно-правовых исследований (Санкт-Петербург) // </w:t>
      </w:r>
      <w:hyperlink r:id="rId14" w:history="1">
        <w:r w:rsidRPr="005233CF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  <w:lang w:eastAsia="ru-RU"/>
          </w:rPr>
          <w:t>Национальный исследовательский университет «Высшая школа экономики»</w:t>
        </w:r>
      </w:hyperlink>
      <w:r w:rsidRPr="005233C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. </w:t>
      </w: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23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http://spb.hse.ru/lspi/science</w:t>
        </w:r>
      </w:hyperlink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 03.09.2014).</w:t>
      </w:r>
    </w:p>
    <w:p w:rsidR="005233CF" w:rsidRPr="005233CF" w:rsidRDefault="005233CF" w:rsidP="005233CF">
      <w:pPr>
        <w:numPr>
          <w:ilvl w:val="0"/>
          <w:numId w:val="7"/>
        </w:num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юридической науки // История и методология юридической науки / М.Б. Аверин, П.В. Никитин, А.А. Федорченко : электрон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чеб. пособие. – </w:t>
      </w:r>
      <w:r w:rsidRPr="00523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6" w:history="1"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http://distance.rpa-mu.ru/files/mg/imun/thm/tsm11.html</w:t>
        </w:r>
      </w:hyperlink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 03.09.2014).</w:t>
      </w:r>
    </w:p>
    <w:p w:rsidR="005233CF" w:rsidRPr="005233CF" w:rsidRDefault="005233CF" w:rsidP="005233CF">
      <w:pPr>
        <w:numPr>
          <w:ilvl w:val="0"/>
          <w:numId w:val="7"/>
        </w:num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Сабитов</w:t>
      </w:r>
      <w:proofErr w:type="spell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Р.А. Основы научных исследований : учеб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/ </w:t>
      </w:r>
      <w:proofErr w:type="spell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Челяб</w:t>
      </w:r>
      <w:proofErr w:type="spell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гос. ун-т. – Челябинск, 2002. – 138 с. – URL: </w:t>
      </w:r>
      <w:hyperlink r:id="rId17" w:history="1"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http://window.edu.ru/library/pdf2txt/772/73772/52810</w:t>
        </w:r>
      </w:hyperlink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 03.09.2014).  </w:t>
      </w:r>
      <w:r w:rsidRPr="005233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Читать онлайн:</w:t>
      </w:r>
      <w:r w:rsidRPr="005233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hyperlink r:id="rId18" w:history="1">
        <w:r w:rsidRPr="005233C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http://www.ahmerov.com/book_402.html</w:t>
        </w:r>
        <w:proofErr w:type="gramStart"/>
      </w:hyperlink>
      <w:r w:rsidRPr="005233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/ </w:t>
      </w:r>
      <w:r w:rsidRPr="005233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</w:t>
      </w:r>
      <w:proofErr w:type="gramEnd"/>
      <w:r w:rsidRPr="005233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качать:</w:t>
      </w:r>
      <w:r w:rsidRPr="005233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hyperlink r:id="rId19" w:history="1">
        <w:r w:rsidRPr="005233C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http://window.edu.ru/resource/772/73772/files/sabitov_nir.pdf</w:t>
        </w:r>
      </w:hyperlink>
      <w:r w:rsidRPr="005233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233CF" w:rsidRPr="005233CF" w:rsidRDefault="005233CF" w:rsidP="005233CF">
      <w:pPr>
        <w:numPr>
          <w:ilvl w:val="0"/>
          <w:numId w:val="7"/>
        </w:numPr>
        <w:shd w:val="clear" w:color="auto" w:fill="FFFFFF"/>
        <w:spacing w:before="100" w:beforeAutospacing="1" w:line="3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C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Синайский В. Техника юридической методологии в связи с общим учением о методологии. </w:t>
      </w: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23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5233C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20" w:history="1"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http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://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www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.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russkije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.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lv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/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/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pub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/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read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/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tehnika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-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yuridicheskoi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-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metodologii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/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teh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-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yur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-</w:t>
        </w:r>
        <w:proofErr w:type="spellStart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metod</w:t>
        </w:r>
        <w:proofErr w:type="spellEnd"/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-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part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2.</w:t>
        </w:r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html</w:t>
        </w:r>
      </w:hyperlink>
      <w:r w:rsidRPr="005233C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(дата обращения 03.09.2014).</w:t>
      </w:r>
    </w:p>
    <w:p w:rsidR="005233CF" w:rsidRPr="005233CF" w:rsidRDefault="005233CF" w:rsidP="005233CF">
      <w:pPr>
        <w:numPr>
          <w:ilvl w:val="0"/>
          <w:numId w:val="7"/>
        </w:num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Сравнительно-правовой и структурно-системный методы в юридической науке // История и методология юридической науки / М.Б. Аверин, П.В. Никитин, А.А. Федорченко : электрон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чеб. пособие. – URL: </w:t>
      </w:r>
      <w:hyperlink r:id="rId21" w:history="1"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http://distance.rpa-mu.ru/files/mg/imun/thm/tsm13.html</w:t>
        </w:r>
      </w:hyperlink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 03.09.2014).</w:t>
      </w:r>
    </w:p>
    <w:p w:rsidR="005233CF" w:rsidRPr="005233CF" w:rsidRDefault="005233CF" w:rsidP="005233CF">
      <w:pPr>
        <w:numPr>
          <w:ilvl w:val="0"/>
          <w:numId w:val="7"/>
        </w:num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Юридическая герменевтика // История и методология юридической науки / М.Б. Аверин, П.В. Никитин, А.А. Федорченко : электрон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чеб. пособие. – URL: </w:t>
      </w:r>
      <w:hyperlink r:id="rId22" w:history="1">
        <w:r w:rsidRPr="005233C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http://distance.rpa-mu.ru/files/mg/imun/thm/tsm15.html</w:t>
        </w:r>
      </w:hyperlink>
      <w:r w:rsidRPr="0052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 03.09.2014).</w:t>
      </w:r>
    </w:p>
    <w:p w:rsidR="005233CF" w:rsidRPr="005233CF" w:rsidRDefault="005233CF" w:rsidP="005233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233CF" w:rsidRPr="005233CF" w:rsidSect="00491331">
      <w:headerReference w:type="default" r:id="rId23"/>
      <w:footerReference w:type="default" r:id="rId24"/>
      <w:pgSz w:w="11906" w:h="16838"/>
      <w:pgMar w:top="1134" w:right="1134" w:bottom="1134" w:left="1134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71C" w:rsidRDefault="00FD571C" w:rsidP="00491331">
      <w:pPr>
        <w:spacing w:after="0" w:line="240" w:lineRule="auto"/>
      </w:pPr>
      <w:r>
        <w:separator/>
      </w:r>
    </w:p>
  </w:endnote>
  <w:endnote w:type="continuationSeparator" w:id="0">
    <w:p w:rsidR="00FD571C" w:rsidRDefault="00FD571C" w:rsidP="00491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355787"/>
      <w:docPartObj>
        <w:docPartGallery w:val="Page Numbers (Bottom of Page)"/>
        <w:docPartUnique/>
      </w:docPartObj>
    </w:sdtPr>
    <w:sdtContent>
      <w:p w:rsidR="00491331" w:rsidRDefault="0049133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491331" w:rsidRDefault="0049133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71C" w:rsidRDefault="00FD571C" w:rsidP="00491331">
      <w:pPr>
        <w:spacing w:after="0" w:line="240" w:lineRule="auto"/>
      </w:pPr>
      <w:r>
        <w:separator/>
      </w:r>
    </w:p>
  </w:footnote>
  <w:footnote w:type="continuationSeparator" w:id="0">
    <w:p w:rsidR="00FD571C" w:rsidRDefault="00FD571C" w:rsidP="00491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331" w:rsidRPr="00491331" w:rsidRDefault="00491331" w:rsidP="00491331">
    <w:pPr>
      <w:pStyle w:val="a4"/>
      <w:jc w:val="center"/>
    </w:pPr>
    <w:r>
      <w:t xml:space="preserve">Сидоров С.В. Сайт педагога-исследователя – </w:t>
    </w:r>
    <w:hyperlink r:id="rId1" w:history="1">
      <w:r w:rsidRPr="00257DB6">
        <w:rPr>
          <w:rStyle w:val="a8"/>
        </w:rPr>
        <w:t>http://si-sv.com/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FBA"/>
    <w:multiLevelType w:val="hybridMultilevel"/>
    <w:tmpl w:val="BDF85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D2493"/>
    <w:multiLevelType w:val="hybridMultilevel"/>
    <w:tmpl w:val="BDA27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032BD"/>
    <w:multiLevelType w:val="hybridMultilevel"/>
    <w:tmpl w:val="BDA27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72942"/>
    <w:multiLevelType w:val="hybridMultilevel"/>
    <w:tmpl w:val="B21C6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5A27B7"/>
    <w:multiLevelType w:val="hybridMultilevel"/>
    <w:tmpl w:val="BF50E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A6EBF"/>
    <w:multiLevelType w:val="multilevel"/>
    <w:tmpl w:val="B6DE0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014758"/>
    <w:multiLevelType w:val="hybridMultilevel"/>
    <w:tmpl w:val="67280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2F6"/>
    <w:rsid w:val="00184CE8"/>
    <w:rsid w:val="002D1E3A"/>
    <w:rsid w:val="00491331"/>
    <w:rsid w:val="005233CF"/>
    <w:rsid w:val="0083551E"/>
    <w:rsid w:val="00AA72F6"/>
    <w:rsid w:val="00C57AA8"/>
    <w:rsid w:val="00E1125F"/>
    <w:rsid w:val="00EA768A"/>
    <w:rsid w:val="00FD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F6"/>
  </w:style>
  <w:style w:type="paragraph" w:styleId="1">
    <w:name w:val="heading 1"/>
    <w:basedOn w:val="a"/>
    <w:link w:val="10"/>
    <w:uiPriority w:val="9"/>
    <w:qFormat/>
    <w:rsid w:val="008355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2F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55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basedOn w:val="a"/>
    <w:link w:val="a5"/>
    <w:uiPriority w:val="99"/>
    <w:unhideWhenUsed/>
    <w:rsid w:val="00491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1331"/>
  </w:style>
  <w:style w:type="paragraph" w:styleId="a6">
    <w:name w:val="footer"/>
    <w:basedOn w:val="a"/>
    <w:link w:val="a7"/>
    <w:uiPriority w:val="99"/>
    <w:unhideWhenUsed/>
    <w:rsid w:val="00491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1331"/>
  </w:style>
  <w:style w:type="character" w:styleId="a8">
    <w:name w:val="Hyperlink"/>
    <w:basedOn w:val="a0"/>
    <w:uiPriority w:val="99"/>
    <w:unhideWhenUsed/>
    <w:rsid w:val="004913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F6"/>
  </w:style>
  <w:style w:type="paragraph" w:styleId="1">
    <w:name w:val="heading 1"/>
    <w:basedOn w:val="a"/>
    <w:link w:val="10"/>
    <w:uiPriority w:val="9"/>
    <w:qFormat/>
    <w:rsid w:val="008355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2F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55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basedOn w:val="a"/>
    <w:link w:val="a5"/>
    <w:uiPriority w:val="99"/>
    <w:unhideWhenUsed/>
    <w:rsid w:val="00491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1331"/>
  </w:style>
  <w:style w:type="paragraph" w:styleId="a6">
    <w:name w:val="footer"/>
    <w:basedOn w:val="a"/>
    <w:link w:val="a7"/>
    <w:uiPriority w:val="99"/>
    <w:unhideWhenUsed/>
    <w:rsid w:val="00491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1331"/>
  </w:style>
  <w:style w:type="character" w:styleId="a8">
    <w:name w:val="Hyperlink"/>
    <w:basedOn w:val="a0"/>
    <w:uiPriority w:val="99"/>
    <w:unhideWhenUsed/>
    <w:rsid w:val="004913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-book.com/sravnitelnoe-pravo/metodyi-sravnitelno-pravovyih-84359.html" TargetMode="External"/><Relationship Id="rId13" Type="http://schemas.openxmlformats.org/officeDocument/2006/relationships/hyperlink" Target="http://vak1.ed.gov.ru/common/img/uploaded/files/2013/06/Prilozhenie_k_Prikazu_Minobrnauki_RF_ot_25_02_2009_N_59_(red__ot_10_01_2012).rtf" TargetMode="External"/><Relationship Id="rId18" Type="http://schemas.openxmlformats.org/officeDocument/2006/relationships/hyperlink" Target="http://www.ahmerov.com/book_402.html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distance.rpa-mu.ru/files/mg/imun/thm/tsm13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istance.rpa-mu.ru/files/mg/imun/thm/tsm16.html" TargetMode="External"/><Relationship Id="rId17" Type="http://schemas.openxmlformats.org/officeDocument/2006/relationships/hyperlink" Target="http://window.edu.ru/library/pdf2txt/772/73772/52810%20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istance.rpa-mu.ru/files/mg/imun/thm/tsm11.html" TargetMode="External"/><Relationship Id="rId20" Type="http://schemas.openxmlformats.org/officeDocument/2006/relationships/hyperlink" Target="http://www.russkije.lv/ru/pub/read/tehnika-yuridicheskoi-metodologii/teh-yur-metod-part2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istance.rpa-mu.ru/files/mg/imun/thm/tsm14.htm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spb.hse.ru/lspi/science" TargetMode="External"/><Relationship Id="rId23" Type="http://schemas.openxmlformats.org/officeDocument/2006/relationships/header" Target="header1.xml"/><Relationship Id="rId10" Type="http://schemas.openxmlformats.org/officeDocument/2006/relationships/hyperlink" Target="http://distance.rpa-mu.ru/files/mg/imun/thm/tsm12.html" TargetMode="External"/><Relationship Id="rId19" Type="http://schemas.openxmlformats.org/officeDocument/2006/relationships/hyperlink" Target="http://window.edu.ru/resource/772/73772/files/sabitov_nir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e.ru/monographs/146" TargetMode="External"/><Relationship Id="rId14" Type="http://schemas.openxmlformats.org/officeDocument/2006/relationships/hyperlink" Target="http://spb.hse.ru/" TargetMode="External"/><Relationship Id="rId22" Type="http://schemas.openxmlformats.org/officeDocument/2006/relationships/hyperlink" Target="http://distance.rpa-mu.ru/files/mg/imun/thm/tsm15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-sv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2014-09-25T16:07:00Z</dcterms:created>
  <dcterms:modified xsi:type="dcterms:W3CDTF">2014-09-25T17:17:00Z</dcterms:modified>
</cp:coreProperties>
</file>