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AF1" w:rsidRPr="0074004D" w:rsidRDefault="00615AF1" w:rsidP="00615AF1">
      <w:pPr>
        <w:pStyle w:val="1"/>
        <w:tabs>
          <w:tab w:val="left" w:pos="567"/>
        </w:tabs>
        <w:rPr>
          <w:i/>
          <w:spacing w:val="-8"/>
          <w:kern w:val="20"/>
          <w:sz w:val="28"/>
          <w:szCs w:val="28"/>
        </w:rPr>
      </w:pPr>
    </w:p>
    <w:p w:rsidR="00615AF1" w:rsidRPr="0074004D" w:rsidRDefault="00615AF1" w:rsidP="00615AF1">
      <w:pPr>
        <w:pStyle w:val="1"/>
        <w:tabs>
          <w:tab w:val="left" w:pos="567"/>
        </w:tabs>
        <w:rPr>
          <w:i/>
          <w:spacing w:val="-8"/>
          <w:kern w:val="20"/>
          <w:sz w:val="28"/>
          <w:szCs w:val="28"/>
        </w:rPr>
      </w:pPr>
    </w:p>
    <w:p w:rsidR="00615AF1" w:rsidRPr="0074004D" w:rsidRDefault="00615AF1" w:rsidP="00615AF1">
      <w:pPr>
        <w:pStyle w:val="1"/>
        <w:tabs>
          <w:tab w:val="left" w:pos="567"/>
        </w:tabs>
        <w:rPr>
          <w:i/>
          <w:spacing w:val="-8"/>
          <w:kern w:val="20"/>
          <w:sz w:val="28"/>
          <w:szCs w:val="28"/>
        </w:rPr>
      </w:pPr>
      <w:r w:rsidRPr="0074004D">
        <w:rPr>
          <w:i/>
          <w:spacing w:val="-8"/>
          <w:kern w:val="20"/>
          <w:sz w:val="28"/>
          <w:szCs w:val="28"/>
        </w:rPr>
        <w:t>На правах рукописи</w:t>
      </w:r>
    </w:p>
    <w:p w:rsidR="00615AF1" w:rsidRPr="0074004D" w:rsidRDefault="00615AF1" w:rsidP="00615AF1">
      <w:pPr>
        <w:jc w:val="right"/>
        <w:rPr>
          <w:spacing w:val="-8"/>
          <w:kern w:val="20"/>
          <w:sz w:val="28"/>
          <w:szCs w:val="28"/>
        </w:rPr>
      </w:pPr>
    </w:p>
    <w:p w:rsidR="00615AF1" w:rsidRPr="0074004D" w:rsidRDefault="00615AF1" w:rsidP="00615AF1">
      <w:pPr>
        <w:jc w:val="right"/>
        <w:rPr>
          <w:spacing w:val="-8"/>
          <w:kern w:val="20"/>
          <w:sz w:val="28"/>
          <w:szCs w:val="28"/>
        </w:rPr>
      </w:pPr>
    </w:p>
    <w:p w:rsidR="00615AF1" w:rsidRPr="0074004D" w:rsidRDefault="00615AF1" w:rsidP="00615AF1">
      <w:pPr>
        <w:jc w:val="right"/>
        <w:rPr>
          <w:spacing w:val="-8"/>
          <w:kern w:val="20"/>
          <w:sz w:val="28"/>
          <w:szCs w:val="28"/>
        </w:rPr>
      </w:pPr>
    </w:p>
    <w:p w:rsidR="00615AF1" w:rsidRPr="0074004D" w:rsidRDefault="00615AF1" w:rsidP="00615AF1">
      <w:pPr>
        <w:jc w:val="right"/>
        <w:rPr>
          <w:spacing w:val="-8"/>
          <w:kern w:val="20"/>
          <w:sz w:val="28"/>
          <w:szCs w:val="28"/>
        </w:rPr>
      </w:pPr>
    </w:p>
    <w:p w:rsidR="00615AF1" w:rsidRPr="0074004D" w:rsidRDefault="00615AF1" w:rsidP="00615AF1">
      <w:pPr>
        <w:jc w:val="right"/>
        <w:rPr>
          <w:spacing w:val="-8"/>
          <w:kern w:val="20"/>
          <w:sz w:val="28"/>
          <w:szCs w:val="28"/>
        </w:rPr>
      </w:pPr>
    </w:p>
    <w:p w:rsidR="00615AF1" w:rsidRPr="0074004D" w:rsidRDefault="00615AF1" w:rsidP="00615AF1">
      <w:pPr>
        <w:pStyle w:val="2"/>
        <w:rPr>
          <w:spacing w:val="-8"/>
          <w:kern w:val="20"/>
          <w:szCs w:val="28"/>
        </w:rPr>
      </w:pPr>
    </w:p>
    <w:p w:rsidR="00615AF1" w:rsidRPr="0074004D" w:rsidRDefault="00615AF1" w:rsidP="00615AF1">
      <w:pPr>
        <w:pStyle w:val="2"/>
        <w:rPr>
          <w:spacing w:val="-8"/>
          <w:kern w:val="20"/>
          <w:szCs w:val="28"/>
        </w:rPr>
      </w:pPr>
    </w:p>
    <w:p w:rsidR="00615AF1" w:rsidRPr="0074004D" w:rsidRDefault="00615AF1" w:rsidP="00615AF1">
      <w:pPr>
        <w:pStyle w:val="2"/>
        <w:rPr>
          <w:spacing w:val="-8"/>
          <w:kern w:val="20"/>
          <w:szCs w:val="28"/>
        </w:rPr>
      </w:pPr>
    </w:p>
    <w:p w:rsidR="00615AF1" w:rsidRPr="0074004D" w:rsidRDefault="00615AF1" w:rsidP="00615AF1">
      <w:pPr>
        <w:pStyle w:val="2"/>
        <w:rPr>
          <w:spacing w:val="-8"/>
          <w:kern w:val="20"/>
          <w:szCs w:val="28"/>
        </w:rPr>
      </w:pPr>
    </w:p>
    <w:p w:rsidR="00615AF1" w:rsidRPr="0074004D" w:rsidRDefault="00615AF1" w:rsidP="00615AF1">
      <w:pPr>
        <w:pStyle w:val="2"/>
        <w:rPr>
          <w:spacing w:val="-8"/>
          <w:kern w:val="20"/>
          <w:szCs w:val="28"/>
        </w:rPr>
      </w:pPr>
    </w:p>
    <w:p w:rsidR="00615AF1" w:rsidRPr="0074004D" w:rsidRDefault="00615AF1" w:rsidP="00615AF1">
      <w:pPr>
        <w:pStyle w:val="2"/>
        <w:rPr>
          <w:spacing w:val="-8"/>
          <w:kern w:val="20"/>
          <w:szCs w:val="28"/>
        </w:rPr>
      </w:pPr>
      <w:r w:rsidRPr="0074004D">
        <w:rPr>
          <w:spacing w:val="-8"/>
          <w:kern w:val="20"/>
          <w:szCs w:val="28"/>
        </w:rPr>
        <w:t>Савочкина Любовь Викторовна</w:t>
      </w:r>
    </w:p>
    <w:p w:rsidR="00615AF1" w:rsidRPr="0074004D" w:rsidRDefault="00615AF1" w:rsidP="00615AF1">
      <w:pPr>
        <w:jc w:val="center"/>
        <w:rPr>
          <w:b/>
          <w:spacing w:val="-8"/>
          <w:kern w:val="20"/>
          <w:sz w:val="28"/>
          <w:szCs w:val="28"/>
        </w:rPr>
      </w:pPr>
    </w:p>
    <w:p w:rsidR="00615AF1" w:rsidRPr="0074004D" w:rsidRDefault="00615AF1" w:rsidP="00615AF1">
      <w:pPr>
        <w:jc w:val="center"/>
        <w:rPr>
          <w:b/>
          <w:spacing w:val="-8"/>
          <w:kern w:val="20"/>
          <w:sz w:val="28"/>
          <w:szCs w:val="28"/>
        </w:rPr>
      </w:pPr>
    </w:p>
    <w:p w:rsidR="00615AF1" w:rsidRPr="0074004D" w:rsidRDefault="00615AF1" w:rsidP="00615AF1">
      <w:pPr>
        <w:jc w:val="center"/>
        <w:rPr>
          <w:b/>
          <w:spacing w:val="-8"/>
          <w:kern w:val="20"/>
          <w:sz w:val="28"/>
          <w:szCs w:val="28"/>
        </w:rPr>
      </w:pPr>
    </w:p>
    <w:p w:rsidR="00615AF1" w:rsidRPr="0074004D" w:rsidRDefault="00615AF1" w:rsidP="00615AF1">
      <w:pPr>
        <w:jc w:val="center"/>
        <w:rPr>
          <w:b/>
          <w:caps/>
          <w:spacing w:val="-8"/>
          <w:kern w:val="20"/>
          <w:sz w:val="28"/>
          <w:szCs w:val="28"/>
        </w:rPr>
      </w:pPr>
      <w:r w:rsidRPr="0074004D">
        <w:rPr>
          <w:b/>
          <w:caps/>
          <w:spacing w:val="-8"/>
          <w:kern w:val="20"/>
          <w:sz w:val="28"/>
          <w:szCs w:val="28"/>
        </w:rPr>
        <w:t>Формирование готовности студентов университета</w:t>
      </w:r>
      <w:r w:rsidRPr="0074004D">
        <w:rPr>
          <w:b/>
          <w:caps/>
          <w:spacing w:val="-8"/>
          <w:kern w:val="20"/>
          <w:sz w:val="28"/>
          <w:szCs w:val="28"/>
        </w:rPr>
        <w:br/>
        <w:t xml:space="preserve"> к графической деятел</w:t>
      </w:r>
      <w:r w:rsidRPr="0074004D">
        <w:rPr>
          <w:b/>
          <w:caps/>
          <w:spacing w:val="-8"/>
          <w:kern w:val="20"/>
          <w:sz w:val="28"/>
          <w:szCs w:val="28"/>
        </w:rPr>
        <w:t>ь</w:t>
      </w:r>
      <w:r w:rsidRPr="0074004D">
        <w:rPr>
          <w:b/>
          <w:caps/>
          <w:spacing w:val="-8"/>
          <w:kern w:val="20"/>
          <w:sz w:val="28"/>
          <w:szCs w:val="28"/>
        </w:rPr>
        <w:t xml:space="preserve">ности на основе </w:t>
      </w:r>
      <w:r w:rsidRPr="0074004D">
        <w:rPr>
          <w:b/>
          <w:caps/>
          <w:spacing w:val="-8"/>
          <w:kern w:val="20"/>
          <w:sz w:val="28"/>
          <w:szCs w:val="28"/>
        </w:rPr>
        <w:br/>
        <w:t>проектно-процессного подхода</w:t>
      </w: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r w:rsidRPr="0074004D">
        <w:rPr>
          <w:spacing w:val="-8"/>
          <w:kern w:val="20"/>
          <w:sz w:val="28"/>
          <w:szCs w:val="28"/>
        </w:rPr>
        <w:t>13.00.08 – «Теория и методика профессионального обр</w:t>
      </w:r>
      <w:r w:rsidRPr="0074004D">
        <w:rPr>
          <w:spacing w:val="-8"/>
          <w:kern w:val="20"/>
          <w:sz w:val="28"/>
          <w:szCs w:val="28"/>
        </w:rPr>
        <w:t>а</w:t>
      </w:r>
      <w:r w:rsidRPr="0074004D">
        <w:rPr>
          <w:spacing w:val="-8"/>
          <w:kern w:val="20"/>
          <w:sz w:val="28"/>
          <w:szCs w:val="28"/>
        </w:rPr>
        <w:t>зования»</w:t>
      </w: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pStyle w:val="2"/>
        <w:rPr>
          <w:spacing w:val="-8"/>
          <w:kern w:val="20"/>
          <w:szCs w:val="28"/>
        </w:rPr>
      </w:pPr>
      <w:r w:rsidRPr="0074004D">
        <w:rPr>
          <w:spacing w:val="-8"/>
          <w:kern w:val="20"/>
          <w:szCs w:val="28"/>
        </w:rPr>
        <w:t>АВТОРЕФЕРАТ</w:t>
      </w:r>
    </w:p>
    <w:p w:rsidR="00615AF1" w:rsidRPr="0074004D" w:rsidRDefault="00615AF1" w:rsidP="00615AF1">
      <w:pPr>
        <w:jc w:val="center"/>
        <w:rPr>
          <w:spacing w:val="-8"/>
          <w:kern w:val="20"/>
          <w:sz w:val="28"/>
          <w:szCs w:val="28"/>
        </w:rPr>
      </w:pPr>
      <w:r w:rsidRPr="0074004D">
        <w:rPr>
          <w:spacing w:val="-8"/>
          <w:kern w:val="20"/>
          <w:sz w:val="28"/>
          <w:szCs w:val="28"/>
        </w:rPr>
        <w:t>диссертации на соискание ученой степени</w:t>
      </w:r>
    </w:p>
    <w:p w:rsidR="00615AF1" w:rsidRPr="0074004D" w:rsidRDefault="00615AF1" w:rsidP="00615AF1">
      <w:pPr>
        <w:jc w:val="center"/>
        <w:rPr>
          <w:spacing w:val="-8"/>
          <w:kern w:val="20"/>
          <w:sz w:val="28"/>
          <w:szCs w:val="28"/>
        </w:rPr>
      </w:pPr>
      <w:r w:rsidRPr="0074004D">
        <w:rPr>
          <w:spacing w:val="-8"/>
          <w:kern w:val="20"/>
          <w:sz w:val="28"/>
          <w:szCs w:val="28"/>
        </w:rPr>
        <w:t>кандидата педагогических наук</w:t>
      </w: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p>
    <w:p w:rsidR="00615AF1" w:rsidRPr="0074004D" w:rsidRDefault="00615AF1" w:rsidP="00615AF1">
      <w:pPr>
        <w:jc w:val="center"/>
        <w:rPr>
          <w:spacing w:val="-8"/>
          <w:kern w:val="20"/>
          <w:sz w:val="28"/>
          <w:szCs w:val="28"/>
        </w:rPr>
      </w:pPr>
      <w:r w:rsidRPr="0074004D">
        <w:rPr>
          <w:spacing w:val="-8"/>
          <w:kern w:val="20"/>
          <w:sz w:val="28"/>
          <w:szCs w:val="28"/>
        </w:rPr>
        <w:t>Магнитогорск, 2010</w:t>
      </w:r>
    </w:p>
    <w:p w:rsidR="00615AF1" w:rsidRPr="0074004D" w:rsidRDefault="00615AF1" w:rsidP="00615AF1">
      <w:pPr>
        <w:jc w:val="center"/>
        <w:rPr>
          <w:spacing w:val="-8"/>
          <w:kern w:val="20"/>
          <w:sz w:val="28"/>
          <w:szCs w:val="28"/>
        </w:rPr>
      </w:pPr>
      <w:r w:rsidRPr="0074004D">
        <w:rPr>
          <w:spacing w:val="-8"/>
          <w:kern w:val="20"/>
          <w:sz w:val="28"/>
          <w:szCs w:val="28"/>
        </w:rPr>
        <w:br w:type="page"/>
      </w:r>
      <w:r w:rsidRPr="0074004D">
        <w:rPr>
          <w:spacing w:val="-8"/>
          <w:kern w:val="20"/>
          <w:sz w:val="28"/>
          <w:szCs w:val="28"/>
        </w:rPr>
        <w:lastRenderedPageBreak/>
        <w:t>Работа выполнена на кафедре педагогики и психологии</w:t>
      </w:r>
    </w:p>
    <w:p w:rsidR="00615AF1" w:rsidRPr="0074004D" w:rsidRDefault="00615AF1" w:rsidP="00615AF1">
      <w:pPr>
        <w:jc w:val="center"/>
        <w:rPr>
          <w:spacing w:val="-8"/>
          <w:kern w:val="20"/>
          <w:sz w:val="28"/>
          <w:szCs w:val="28"/>
        </w:rPr>
      </w:pPr>
      <w:r w:rsidRPr="0074004D">
        <w:rPr>
          <w:spacing w:val="-8"/>
          <w:kern w:val="20"/>
          <w:sz w:val="28"/>
          <w:szCs w:val="28"/>
        </w:rPr>
        <w:t>ГОУ ВПО</w:t>
      </w:r>
      <w:r w:rsidRPr="0074004D">
        <w:rPr>
          <w:b/>
          <w:spacing w:val="-8"/>
          <w:kern w:val="20"/>
          <w:sz w:val="28"/>
          <w:szCs w:val="28"/>
        </w:rPr>
        <w:t xml:space="preserve"> </w:t>
      </w:r>
      <w:r w:rsidRPr="0074004D">
        <w:rPr>
          <w:spacing w:val="-8"/>
          <w:kern w:val="20"/>
          <w:sz w:val="28"/>
          <w:szCs w:val="28"/>
        </w:rPr>
        <w:t>«Магнитогорский государственный технический</w:t>
      </w:r>
      <w:r w:rsidRPr="0074004D">
        <w:rPr>
          <w:spacing w:val="-8"/>
          <w:kern w:val="20"/>
          <w:sz w:val="28"/>
          <w:szCs w:val="28"/>
        </w:rPr>
        <w:br/>
        <w:t>универс</w:t>
      </w:r>
      <w:r w:rsidRPr="0074004D">
        <w:rPr>
          <w:spacing w:val="-8"/>
          <w:kern w:val="20"/>
          <w:sz w:val="28"/>
          <w:szCs w:val="28"/>
        </w:rPr>
        <w:t>и</w:t>
      </w:r>
      <w:r w:rsidRPr="0074004D">
        <w:rPr>
          <w:spacing w:val="-8"/>
          <w:kern w:val="20"/>
          <w:sz w:val="28"/>
          <w:szCs w:val="28"/>
        </w:rPr>
        <w:t>тет им. Г.И. Носова»</w:t>
      </w:r>
    </w:p>
    <w:p w:rsidR="00615AF1" w:rsidRPr="0074004D" w:rsidRDefault="00615AF1" w:rsidP="00615AF1">
      <w:pPr>
        <w:jc w:val="center"/>
        <w:rPr>
          <w:spacing w:val="-8"/>
          <w:kern w:val="20"/>
          <w:sz w:val="28"/>
          <w:szCs w:val="28"/>
        </w:rPr>
      </w:pPr>
    </w:p>
    <w:p w:rsidR="00615AF1" w:rsidRPr="0074004D" w:rsidRDefault="00615AF1" w:rsidP="00615AF1">
      <w:pPr>
        <w:pStyle w:val="a5"/>
        <w:spacing w:line="240" w:lineRule="auto"/>
        <w:ind w:firstLine="0"/>
        <w:rPr>
          <w:spacing w:val="-8"/>
          <w:kern w:val="20"/>
          <w:sz w:val="28"/>
          <w:szCs w:val="28"/>
        </w:rPr>
      </w:pPr>
    </w:p>
    <w:p w:rsidR="00615AF1" w:rsidRPr="0074004D" w:rsidRDefault="00615AF1" w:rsidP="00615AF1">
      <w:pPr>
        <w:pStyle w:val="a5"/>
        <w:spacing w:line="240" w:lineRule="auto"/>
        <w:ind w:firstLine="0"/>
        <w:rPr>
          <w:b w:val="0"/>
          <w:spacing w:val="-8"/>
          <w:kern w:val="20"/>
          <w:sz w:val="28"/>
          <w:szCs w:val="28"/>
        </w:rPr>
      </w:pPr>
      <w:r w:rsidRPr="0074004D">
        <w:rPr>
          <w:spacing w:val="-8"/>
          <w:kern w:val="20"/>
          <w:sz w:val="28"/>
          <w:szCs w:val="28"/>
        </w:rPr>
        <w:t>Научный руководитель:</w:t>
      </w:r>
    </w:p>
    <w:p w:rsidR="00615AF1" w:rsidRPr="0074004D" w:rsidRDefault="00615AF1" w:rsidP="00615AF1">
      <w:pPr>
        <w:pStyle w:val="a5"/>
        <w:spacing w:line="240" w:lineRule="auto"/>
        <w:ind w:firstLine="0"/>
        <w:rPr>
          <w:b w:val="0"/>
          <w:spacing w:val="-8"/>
          <w:kern w:val="20"/>
          <w:sz w:val="28"/>
          <w:szCs w:val="28"/>
        </w:rPr>
      </w:pPr>
      <w:r w:rsidRPr="0074004D">
        <w:rPr>
          <w:b w:val="0"/>
          <w:spacing w:val="-8"/>
          <w:kern w:val="20"/>
          <w:sz w:val="28"/>
          <w:szCs w:val="28"/>
        </w:rPr>
        <w:t>доктор педагогических наук, профе</w:t>
      </w:r>
      <w:r w:rsidRPr="0074004D">
        <w:rPr>
          <w:b w:val="0"/>
          <w:spacing w:val="-8"/>
          <w:kern w:val="20"/>
          <w:sz w:val="28"/>
          <w:szCs w:val="28"/>
        </w:rPr>
        <w:t>с</w:t>
      </w:r>
      <w:r w:rsidRPr="0074004D">
        <w:rPr>
          <w:b w:val="0"/>
          <w:spacing w:val="-8"/>
          <w:kern w:val="20"/>
          <w:sz w:val="28"/>
          <w:szCs w:val="28"/>
        </w:rPr>
        <w:t>сор</w:t>
      </w:r>
    </w:p>
    <w:p w:rsidR="00615AF1" w:rsidRPr="0074004D" w:rsidRDefault="00615AF1" w:rsidP="00615AF1">
      <w:pPr>
        <w:pStyle w:val="a5"/>
        <w:spacing w:line="240" w:lineRule="auto"/>
        <w:ind w:firstLine="0"/>
        <w:rPr>
          <w:b w:val="0"/>
          <w:spacing w:val="-8"/>
          <w:kern w:val="20"/>
          <w:sz w:val="28"/>
          <w:szCs w:val="28"/>
        </w:rPr>
      </w:pPr>
      <w:proofErr w:type="spellStart"/>
      <w:r w:rsidRPr="0074004D">
        <w:rPr>
          <w:spacing w:val="-8"/>
          <w:kern w:val="20"/>
          <w:sz w:val="28"/>
          <w:szCs w:val="28"/>
        </w:rPr>
        <w:t>Лешер</w:t>
      </w:r>
      <w:proofErr w:type="spellEnd"/>
      <w:r w:rsidRPr="0074004D">
        <w:rPr>
          <w:spacing w:val="-8"/>
          <w:kern w:val="20"/>
          <w:sz w:val="28"/>
          <w:szCs w:val="28"/>
        </w:rPr>
        <w:t xml:space="preserve"> Ольга Вени</w:t>
      </w:r>
      <w:r w:rsidRPr="0074004D">
        <w:rPr>
          <w:spacing w:val="-8"/>
          <w:kern w:val="20"/>
          <w:sz w:val="28"/>
          <w:szCs w:val="28"/>
        </w:rPr>
        <w:t>а</w:t>
      </w:r>
      <w:r w:rsidRPr="0074004D">
        <w:rPr>
          <w:spacing w:val="-8"/>
          <w:kern w:val="20"/>
          <w:sz w:val="28"/>
          <w:szCs w:val="28"/>
        </w:rPr>
        <w:t>миновна</w:t>
      </w:r>
    </w:p>
    <w:p w:rsidR="00615AF1" w:rsidRPr="0074004D" w:rsidRDefault="00615AF1" w:rsidP="00615AF1">
      <w:pPr>
        <w:pStyle w:val="a5"/>
        <w:spacing w:line="240" w:lineRule="auto"/>
        <w:ind w:firstLine="0"/>
        <w:jc w:val="left"/>
        <w:rPr>
          <w:b w:val="0"/>
          <w:spacing w:val="-8"/>
          <w:kern w:val="20"/>
          <w:sz w:val="28"/>
          <w:szCs w:val="28"/>
        </w:rPr>
      </w:pPr>
    </w:p>
    <w:p w:rsidR="00615AF1" w:rsidRPr="0074004D" w:rsidRDefault="00615AF1" w:rsidP="00615AF1">
      <w:pPr>
        <w:pStyle w:val="a5"/>
        <w:spacing w:line="240" w:lineRule="auto"/>
        <w:ind w:firstLine="0"/>
        <w:rPr>
          <w:spacing w:val="-8"/>
          <w:kern w:val="20"/>
          <w:sz w:val="28"/>
          <w:szCs w:val="28"/>
        </w:rPr>
      </w:pPr>
    </w:p>
    <w:p w:rsidR="00615AF1" w:rsidRPr="0074004D" w:rsidRDefault="00615AF1" w:rsidP="00615AF1">
      <w:pPr>
        <w:pStyle w:val="a5"/>
        <w:spacing w:line="240" w:lineRule="auto"/>
        <w:ind w:firstLine="0"/>
        <w:rPr>
          <w:b w:val="0"/>
          <w:spacing w:val="-8"/>
          <w:kern w:val="20"/>
          <w:sz w:val="28"/>
          <w:szCs w:val="28"/>
        </w:rPr>
      </w:pPr>
      <w:r w:rsidRPr="0074004D">
        <w:rPr>
          <w:spacing w:val="-8"/>
          <w:kern w:val="20"/>
          <w:sz w:val="28"/>
          <w:szCs w:val="28"/>
        </w:rPr>
        <w:t>Официальные оппоненты:</w:t>
      </w:r>
    </w:p>
    <w:p w:rsidR="00615AF1" w:rsidRPr="0074004D" w:rsidRDefault="00615AF1" w:rsidP="00615AF1">
      <w:pPr>
        <w:pStyle w:val="a5"/>
        <w:spacing w:line="240" w:lineRule="auto"/>
        <w:ind w:firstLine="0"/>
        <w:rPr>
          <w:b w:val="0"/>
          <w:spacing w:val="-8"/>
          <w:kern w:val="20"/>
          <w:sz w:val="28"/>
          <w:szCs w:val="28"/>
        </w:rPr>
      </w:pPr>
      <w:r w:rsidRPr="0074004D">
        <w:rPr>
          <w:b w:val="0"/>
          <w:spacing w:val="-8"/>
          <w:kern w:val="20"/>
          <w:sz w:val="28"/>
          <w:szCs w:val="28"/>
        </w:rPr>
        <w:t>доктор педагогических наук, профессор</w:t>
      </w:r>
    </w:p>
    <w:p w:rsidR="00615AF1" w:rsidRPr="0074004D" w:rsidRDefault="00615AF1" w:rsidP="00615AF1">
      <w:pPr>
        <w:pStyle w:val="a5"/>
        <w:spacing w:line="240" w:lineRule="auto"/>
        <w:ind w:firstLine="0"/>
        <w:rPr>
          <w:spacing w:val="-8"/>
          <w:kern w:val="20"/>
          <w:sz w:val="28"/>
          <w:szCs w:val="28"/>
        </w:rPr>
      </w:pPr>
      <w:r w:rsidRPr="0074004D">
        <w:rPr>
          <w:spacing w:val="-8"/>
          <w:kern w:val="20"/>
          <w:sz w:val="28"/>
          <w:szCs w:val="28"/>
        </w:rPr>
        <w:t>Климова Татьяна Егоровна</w:t>
      </w:r>
    </w:p>
    <w:p w:rsidR="00615AF1" w:rsidRPr="0074004D" w:rsidRDefault="00615AF1" w:rsidP="00615AF1">
      <w:pPr>
        <w:pStyle w:val="a5"/>
        <w:spacing w:line="240" w:lineRule="auto"/>
        <w:ind w:firstLine="0"/>
        <w:rPr>
          <w:color w:val="FF0000"/>
          <w:spacing w:val="-8"/>
          <w:kern w:val="20"/>
          <w:sz w:val="28"/>
          <w:szCs w:val="28"/>
        </w:rPr>
      </w:pPr>
    </w:p>
    <w:p w:rsidR="00615AF1" w:rsidRPr="0074004D" w:rsidRDefault="00615AF1" w:rsidP="00615AF1">
      <w:pPr>
        <w:pStyle w:val="a5"/>
        <w:spacing w:line="240" w:lineRule="auto"/>
        <w:ind w:firstLine="0"/>
        <w:rPr>
          <w:b w:val="0"/>
          <w:spacing w:val="-8"/>
          <w:kern w:val="20"/>
          <w:sz w:val="28"/>
          <w:szCs w:val="28"/>
        </w:rPr>
      </w:pPr>
      <w:r w:rsidRPr="0074004D">
        <w:rPr>
          <w:b w:val="0"/>
          <w:spacing w:val="-8"/>
          <w:kern w:val="20"/>
          <w:sz w:val="28"/>
          <w:szCs w:val="28"/>
        </w:rPr>
        <w:t>кандидат педагогич</w:t>
      </w:r>
      <w:r w:rsidRPr="0074004D">
        <w:rPr>
          <w:b w:val="0"/>
          <w:spacing w:val="-8"/>
          <w:kern w:val="20"/>
          <w:sz w:val="28"/>
          <w:szCs w:val="28"/>
        </w:rPr>
        <w:t>е</w:t>
      </w:r>
      <w:r w:rsidRPr="0074004D">
        <w:rPr>
          <w:b w:val="0"/>
          <w:spacing w:val="-8"/>
          <w:kern w:val="20"/>
          <w:sz w:val="28"/>
          <w:szCs w:val="28"/>
        </w:rPr>
        <w:t>ских наук</w:t>
      </w:r>
    </w:p>
    <w:p w:rsidR="00615AF1" w:rsidRPr="0074004D" w:rsidRDefault="00615AF1" w:rsidP="00615AF1">
      <w:pPr>
        <w:jc w:val="center"/>
        <w:rPr>
          <w:b/>
          <w:spacing w:val="-8"/>
          <w:sz w:val="28"/>
          <w:szCs w:val="28"/>
        </w:rPr>
      </w:pPr>
      <w:proofErr w:type="spellStart"/>
      <w:r w:rsidRPr="0074004D">
        <w:rPr>
          <w:b/>
          <w:spacing w:val="-8"/>
          <w:sz w:val="28"/>
          <w:szCs w:val="28"/>
        </w:rPr>
        <w:t>Хубетдинов</w:t>
      </w:r>
      <w:proofErr w:type="spellEnd"/>
      <w:r w:rsidRPr="0074004D">
        <w:rPr>
          <w:b/>
          <w:spacing w:val="-8"/>
          <w:sz w:val="28"/>
          <w:szCs w:val="28"/>
        </w:rPr>
        <w:t xml:space="preserve"> </w:t>
      </w:r>
      <w:proofErr w:type="spellStart"/>
      <w:r w:rsidRPr="0074004D">
        <w:rPr>
          <w:b/>
          <w:spacing w:val="-8"/>
          <w:sz w:val="28"/>
          <w:szCs w:val="28"/>
        </w:rPr>
        <w:t>Галим</w:t>
      </w:r>
      <w:proofErr w:type="spellEnd"/>
      <w:r w:rsidRPr="0074004D">
        <w:rPr>
          <w:b/>
          <w:spacing w:val="-8"/>
          <w:sz w:val="28"/>
          <w:szCs w:val="28"/>
        </w:rPr>
        <w:t xml:space="preserve"> </w:t>
      </w:r>
      <w:proofErr w:type="spellStart"/>
      <w:r w:rsidRPr="0074004D">
        <w:rPr>
          <w:b/>
          <w:spacing w:val="-8"/>
          <w:sz w:val="28"/>
          <w:szCs w:val="28"/>
        </w:rPr>
        <w:t>Камилович</w:t>
      </w:r>
      <w:proofErr w:type="spellEnd"/>
    </w:p>
    <w:p w:rsidR="00615AF1" w:rsidRPr="0074004D" w:rsidRDefault="00615AF1" w:rsidP="00615AF1">
      <w:pPr>
        <w:pStyle w:val="a5"/>
        <w:spacing w:line="240" w:lineRule="auto"/>
        <w:ind w:firstLine="0"/>
        <w:jc w:val="left"/>
        <w:rPr>
          <w:b w:val="0"/>
          <w:spacing w:val="-8"/>
          <w:kern w:val="20"/>
          <w:sz w:val="28"/>
          <w:szCs w:val="28"/>
        </w:rPr>
      </w:pPr>
    </w:p>
    <w:p w:rsidR="00615AF1" w:rsidRPr="0074004D" w:rsidRDefault="00615AF1" w:rsidP="00615AF1">
      <w:pPr>
        <w:jc w:val="center"/>
        <w:rPr>
          <w:b/>
          <w:spacing w:val="-8"/>
          <w:kern w:val="20"/>
          <w:sz w:val="28"/>
          <w:szCs w:val="28"/>
        </w:rPr>
      </w:pPr>
    </w:p>
    <w:p w:rsidR="00615AF1" w:rsidRPr="0074004D" w:rsidRDefault="00615AF1" w:rsidP="00615AF1">
      <w:pPr>
        <w:jc w:val="center"/>
        <w:rPr>
          <w:spacing w:val="-8"/>
          <w:kern w:val="20"/>
          <w:sz w:val="28"/>
          <w:szCs w:val="28"/>
        </w:rPr>
      </w:pPr>
      <w:r w:rsidRPr="0074004D">
        <w:rPr>
          <w:b/>
          <w:spacing w:val="-8"/>
          <w:kern w:val="20"/>
          <w:sz w:val="28"/>
          <w:szCs w:val="28"/>
        </w:rPr>
        <w:t>Ведущая организация:</w:t>
      </w:r>
    </w:p>
    <w:p w:rsidR="00615AF1" w:rsidRPr="0074004D" w:rsidRDefault="00615AF1" w:rsidP="00615AF1">
      <w:pPr>
        <w:jc w:val="center"/>
        <w:rPr>
          <w:spacing w:val="-8"/>
          <w:kern w:val="20"/>
          <w:sz w:val="28"/>
          <w:szCs w:val="28"/>
        </w:rPr>
      </w:pPr>
      <w:r w:rsidRPr="0074004D">
        <w:rPr>
          <w:spacing w:val="-8"/>
          <w:kern w:val="20"/>
          <w:sz w:val="28"/>
          <w:szCs w:val="28"/>
        </w:rPr>
        <w:t>ГОУ ВПО «Оренбургский государственный педагогический университет»</w:t>
      </w:r>
    </w:p>
    <w:p w:rsidR="00615AF1" w:rsidRPr="0074004D" w:rsidRDefault="00615AF1" w:rsidP="00615AF1">
      <w:pPr>
        <w:jc w:val="center"/>
        <w:rPr>
          <w:spacing w:val="-8"/>
          <w:kern w:val="20"/>
          <w:sz w:val="28"/>
          <w:szCs w:val="28"/>
        </w:rPr>
      </w:pPr>
    </w:p>
    <w:p w:rsidR="00615AF1" w:rsidRPr="0074004D" w:rsidRDefault="00615AF1" w:rsidP="00615AF1">
      <w:pPr>
        <w:jc w:val="center"/>
        <w:rPr>
          <w:color w:val="FF0000"/>
          <w:spacing w:val="-8"/>
          <w:kern w:val="20"/>
          <w:sz w:val="28"/>
          <w:szCs w:val="28"/>
        </w:rPr>
      </w:pPr>
    </w:p>
    <w:p w:rsidR="00615AF1" w:rsidRPr="0074004D" w:rsidRDefault="00615AF1" w:rsidP="00615AF1">
      <w:pPr>
        <w:pStyle w:val="a3"/>
        <w:spacing w:line="240" w:lineRule="auto"/>
        <w:ind w:firstLine="0"/>
        <w:rPr>
          <w:spacing w:val="-8"/>
          <w:kern w:val="20"/>
          <w:szCs w:val="28"/>
        </w:rPr>
      </w:pPr>
    </w:p>
    <w:p w:rsidR="00615AF1" w:rsidRPr="0074004D" w:rsidRDefault="00615AF1" w:rsidP="00615AF1">
      <w:pPr>
        <w:pStyle w:val="a3"/>
        <w:spacing w:line="240" w:lineRule="auto"/>
        <w:ind w:firstLine="0"/>
        <w:rPr>
          <w:spacing w:val="-8"/>
          <w:kern w:val="20"/>
          <w:szCs w:val="28"/>
        </w:rPr>
      </w:pPr>
    </w:p>
    <w:p w:rsidR="00615AF1" w:rsidRPr="0074004D" w:rsidRDefault="00615AF1" w:rsidP="00615AF1">
      <w:pPr>
        <w:pStyle w:val="a3"/>
        <w:spacing w:line="240" w:lineRule="auto"/>
        <w:ind w:firstLine="454"/>
        <w:rPr>
          <w:spacing w:val="-8"/>
          <w:kern w:val="20"/>
          <w:szCs w:val="28"/>
        </w:rPr>
      </w:pPr>
      <w:r w:rsidRPr="0074004D">
        <w:rPr>
          <w:spacing w:val="-8"/>
          <w:kern w:val="20"/>
          <w:szCs w:val="28"/>
        </w:rPr>
        <w:t xml:space="preserve">Защита состоится «21» октября </w:t>
      </w:r>
      <w:smartTag w:uri="urn:schemas-microsoft-com:office:smarttags" w:element="metricconverter">
        <w:smartTagPr>
          <w:attr w:name="ProductID" w:val="2010 г"/>
        </w:smartTagPr>
        <w:r w:rsidRPr="0074004D">
          <w:rPr>
            <w:spacing w:val="-8"/>
            <w:kern w:val="20"/>
            <w:szCs w:val="28"/>
          </w:rPr>
          <w:t>2010 г</w:t>
        </w:r>
      </w:smartTag>
      <w:r w:rsidRPr="0074004D">
        <w:rPr>
          <w:spacing w:val="-8"/>
          <w:kern w:val="20"/>
          <w:szCs w:val="28"/>
        </w:rPr>
        <w:t>. в «12» часов на заседании диссертацио</w:t>
      </w:r>
      <w:r w:rsidRPr="0074004D">
        <w:rPr>
          <w:spacing w:val="-8"/>
          <w:kern w:val="20"/>
          <w:szCs w:val="28"/>
        </w:rPr>
        <w:t>н</w:t>
      </w:r>
      <w:r w:rsidRPr="0074004D">
        <w:rPr>
          <w:spacing w:val="-8"/>
          <w:kern w:val="20"/>
          <w:szCs w:val="28"/>
        </w:rPr>
        <w:t>ного совета</w:t>
      </w:r>
      <w:proofErr w:type="gramStart"/>
      <w:r w:rsidRPr="0074004D">
        <w:rPr>
          <w:spacing w:val="-8"/>
          <w:kern w:val="20"/>
          <w:szCs w:val="28"/>
        </w:rPr>
        <w:t xml:space="preserve"> Д</w:t>
      </w:r>
      <w:proofErr w:type="gramEnd"/>
      <w:r w:rsidRPr="0074004D">
        <w:rPr>
          <w:spacing w:val="-8"/>
          <w:kern w:val="20"/>
          <w:szCs w:val="28"/>
        </w:rPr>
        <w:t xml:space="preserve"> 212.112.01 в Магнитогорском государственном университете по адресу: </w:t>
      </w:r>
      <w:smartTag w:uri="urn:schemas-microsoft-com:office:smarttags" w:element="metricconverter">
        <w:smartTagPr>
          <w:attr w:name="ProductID" w:val="455038, г"/>
        </w:smartTagPr>
        <w:smartTag w:uri="urn:schemas-microsoft-com:office:smarttags" w:element="place">
          <w:smartTagPr>
            <w:attr w:name="ProductID" w:val="455038, г"/>
          </w:smartTagPr>
          <w:r w:rsidRPr="0074004D">
            <w:rPr>
              <w:spacing w:val="-8"/>
              <w:kern w:val="20"/>
              <w:szCs w:val="28"/>
            </w:rPr>
            <w:t>455038, г</w:t>
          </w:r>
        </w:smartTag>
      </w:smartTag>
      <w:r w:rsidRPr="0074004D">
        <w:rPr>
          <w:spacing w:val="-8"/>
          <w:kern w:val="20"/>
          <w:szCs w:val="28"/>
        </w:rPr>
        <w:t>. Магнитогорск, пр. Ленина, 114, ауд. 211.</w:t>
      </w:r>
    </w:p>
    <w:p w:rsidR="00615AF1" w:rsidRPr="0074004D" w:rsidRDefault="00615AF1" w:rsidP="00615AF1">
      <w:pPr>
        <w:tabs>
          <w:tab w:val="left" w:pos="1276"/>
        </w:tabs>
        <w:ind w:firstLine="454"/>
        <w:jc w:val="both"/>
        <w:rPr>
          <w:spacing w:val="-8"/>
          <w:kern w:val="20"/>
          <w:sz w:val="28"/>
          <w:szCs w:val="28"/>
        </w:rPr>
      </w:pPr>
    </w:p>
    <w:p w:rsidR="00615AF1" w:rsidRPr="0074004D" w:rsidRDefault="00615AF1" w:rsidP="00615AF1">
      <w:pPr>
        <w:tabs>
          <w:tab w:val="left" w:pos="1276"/>
        </w:tabs>
        <w:ind w:firstLine="454"/>
        <w:jc w:val="both"/>
        <w:rPr>
          <w:spacing w:val="-8"/>
          <w:kern w:val="20"/>
          <w:sz w:val="28"/>
          <w:szCs w:val="28"/>
        </w:rPr>
      </w:pPr>
    </w:p>
    <w:p w:rsidR="00615AF1" w:rsidRPr="0074004D" w:rsidRDefault="00615AF1" w:rsidP="00615AF1">
      <w:pPr>
        <w:tabs>
          <w:tab w:val="left" w:pos="1276"/>
        </w:tabs>
        <w:ind w:firstLine="454"/>
        <w:jc w:val="both"/>
        <w:rPr>
          <w:spacing w:val="-8"/>
          <w:kern w:val="20"/>
          <w:sz w:val="28"/>
          <w:szCs w:val="28"/>
        </w:rPr>
      </w:pPr>
      <w:r w:rsidRPr="0074004D">
        <w:rPr>
          <w:spacing w:val="-8"/>
          <w:kern w:val="20"/>
          <w:sz w:val="28"/>
          <w:szCs w:val="28"/>
        </w:rPr>
        <w:t>С диссертацией можно ознакомиться в библиотеке Магнитогорского государственного университета. Эле</w:t>
      </w:r>
      <w:r w:rsidRPr="0074004D">
        <w:rPr>
          <w:spacing w:val="-8"/>
          <w:kern w:val="20"/>
          <w:sz w:val="28"/>
          <w:szCs w:val="28"/>
        </w:rPr>
        <w:t>к</w:t>
      </w:r>
      <w:r w:rsidRPr="0074004D">
        <w:rPr>
          <w:spacing w:val="-8"/>
          <w:kern w:val="20"/>
          <w:sz w:val="28"/>
          <w:szCs w:val="28"/>
        </w:rPr>
        <w:t xml:space="preserve">тронная версия автореферата размещена на сайте </w:t>
      </w:r>
      <w:r w:rsidRPr="0074004D">
        <w:rPr>
          <w:spacing w:val="-8"/>
          <w:kern w:val="20"/>
          <w:sz w:val="28"/>
          <w:szCs w:val="28"/>
        </w:rPr>
        <w:br/>
        <w:t xml:space="preserve">ГОУ ВПО «Магнитогорский государственный университет» </w:t>
      </w:r>
      <w:r w:rsidRPr="0074004D">
        <w:rPr>
          <w:b/>
          <w:spacing w:val="-8"/>
          <w:sz w:val="28"/>
          <w:szCs w:val="28"/>
          <w:lang w:val="en-US"/>
        </w:rPr>
        <w:t>http</w:t>
      </w:r>
      <w:r w:rsidRPr="0074004D">
        <w:rPr>
          <w:b/>
          <w:spacing w:val="-8"/>
          <w:sz w:val="28"/>
          <w:szCs w:val="28"/>
        </w:rPr>
        <w:t>://</w:t>
      </w:r>
      <w:proofErr w:type="spellStart"/>
      <w:r w:rsidRPr="0074004D">
        <w:rPr>
          <w:b/>
          <w:spacing w:val="-8"/>
          <w:sz w:val="28"/>
          <w:szCs w:val="28"/>
        </w:rPr>
        <w:t>science.masu.ru</w:t>
      </w:r>
      <w:proofErr w:type="spellEnd"/>
      <w:r w:rsidRPr="0074004D">
        <w:rPr>
          <w:spacing w:val="-8"/>
          <w:kern w:val="20"/>
          <w:sz w:val="28"/>
          <w:szCs w:val="28"/>
        </w:rPr>
        <w:t xml:space="preserve"> </w:t>
      </w:r>
      <w:r w:rsidRPr="0074004D">
        <w:rPr>
          <w:spacing w:val="-8"/>
          <w:kern w:val="20"/>
          <w:sz w:val="28"/>
          <w:szCs w:val="28"/>
        </w:rPr>
        <w:br/>
        <w:t xml:space="preserve">«20» сентября </w:t>
      </w:r>
      <w:smartTag w:uri="urn:schemas-microsoft-com:office:smarttags" w:element="metricconverter">
        <w:smartTagPr>
          <w:attr w:name="ProductID" w:val="2010 г"/>
        </w:smartTagPr>
        <w:r w:rsidRPr="0074004D">
          <w:rPr>
            <w:spacing w:val="-8"/>
            <w:kern w:val="20"/>
            <w:sz w:val="28"/>
            <w:szCs w:val="28"/>
          </w:rPr>
          <w:t>2010 г</w:t>
        </w:r>
      </w:smartTag>
      <w:r w:rsidRPr="0074004D">
        <w:rPr>
          <w:spacing w:val="-8"/>
          <w:kern w:val="20"/>
          <w:sz w:val="28"/>
          <w:szCs w:val="28"/>
        </w:rPr>
        <w:t>.</w:t>
      </w:r>
    </w:p>
    <w:p w:rsidR="00615AF1" w:rsidRPr="0074004D" w:rsidRDefault="00615AF1" w:rsidP="00615AF1">
      <w:pPr>
        <w:tabs>
          <w:tab w:val="left" w:pos="1276"/>
        </w:tabs>
        <w:ind w:firstLine="454"/>
        <w:jc w:val="both"/>
        <w:rPr>
          <w:spacing w:val="-8"/>
          <w:kern w:val="20"/>
          <w:sz w:val="28"/>
          <w:szCs w:val="28"/>
        </w:rPr>
      </w:pPr>
    </w:p>
    <w:p w:rsidR="00615AF1" w:rsidRPr="0074004D" w:rsidRDefault="00615AF1" w:rsidP="00615AF1">
      <w:pPr>
        <w:tabs>
          <w:tab w:val="left" w:pos="1276"/>
        </w:tabs>
        <w:ind w:firstLine="454"/>
        <w:jc w:val="both"/>
        <w:rPr>
          <w:spacing w:val="-8"/>
          <w:kern w:val="20"/>
          <w:sz w:val="28"/>
          <w:szCs w:val="28"/>
        </w:rPr>
      </w:pPr>
    </w:p>
    <w:p w:rsidR="00615AF1" w:rsidRPr="0074004D" w:rsidRDefault="00615AF1" w:rsidP="00615AF1">
      <w:pPr>
        <w:tabs>
          <w:tab w:val="left" w:pos="1276"/>
        </w:tabs>
        <w:ind w:firstLine="454"/>
        <w:jc w:val="both"/>
        <w:rPr>
          <w:spacing w:val="-8"/>
          <w:kern w:val="20"/>
          <w:sz w:val="28"/>
          <w:szCs w:val="28"/>
        </w:rPr>
      </w:pPr>
    </w:p>
    <w:p w:rsidR="00615AF1" w:rsidRPr="0074004D" w:rsidRDefault="00615AF1" w:rsidP="00615AF1">
      <w:pPr>
        <w:tabs>
          <w:tab w:val="left" w:pos="1276"/>
        </w:tabs>
        <w:ind w:firstLine="454"/>
        <w:jc w:val="both"/>
        <w:rPr>
          <w:spacing w:val="-8"/>
          <w:kern w:val="20"/>
          <w:sz w:val="28"/>
          <w:szCs w:val="28"/>
        </w:rPr>
      </w:pPr>
      <w:r w:rsidRPr="0074004D">
        <w:rPr>
          <w:spacing w:val="-8"/>
          <w:kern w:val="20"/>
          <w:sz w:val="28"/>
          <w:szCs w:val="28"/>
        </w:rPr>
        <w:t>Автореферат разослан «20» сентября</w:t>
      </w:r>
      <w:r w:rsidRPr="0074004D">
        <w:rPr>
          <w:color w:val="FF0000"/>
          <w:spacing w:val="-8"/>
          <w:kern w:val="20"/>
          <w:sz w:val="28"/>
          <w:szCs w:val="28"/>
        </w:rPr>
        <w:t xml:space="preserve"> </w:t>
      </w:r>
      <w:r w:rsidRPr="0074004D">
        <w:rPr>
          <w:spacing w:val="-8"/>
          <w:kern w:val="20"/>
          <w:sz w:val="28"/>
          <w:szCs w:val="28"/>
        </w:rPr>
        <w:t>2010 года</w:t>
      </w:r>
    </w:p>
    <w:p w:rsidR="00615AF1" w:rsidRPr="0074004D" w:rsidRDefault="00615AF1" w:rsidP="00615AF1">
      <w:pPr>
        <w:tabs>
          <w:tab w:val="left" w:pos="1276"/>
        </w:tabs>
        <w:jc w:val="both"/>
        <w:rPr>
          <w:spacing w:val="-8"/>
          <w:kern w:val="20"/>
          <w:sz w:val="28"/>
          <w:szCs w:val="28"/>
        </w:rPr>
      </w:pPr>
    </w:p>
    <w:p w:rsidR="00615AF1" w:rsidRPr="0074004D" w:rsidRDefault="00615AF1" w:rsidP="00615AF1">
      <w:pPr>
        <w:tabs>
          <w:tab w:val="left" w:pos="1276"/>
        </w:tabs>
        <w:jc w:val="both"/>
        <w:rPr>
          <w:spacing w:val="-8"/>
          <w:kern w:val="20"/>
          <w:sz w:val="28"/>
          <w:szCs w:val="28"/>
        </w:rPr>
      </w:pPr>
    </w:p>
    <w:p w:rsidR="00615AF1" w:rsidRPr="0074004D" w:rsidRDefault="00615AF1" w:rsidP="00615AF1">
      <w:pPr>
        <w:tabs>
          <w:tab w:val="left" w:pos="1276"/>
        </w:tabs>
        <w:jc w:val="both"/>
        <w:rPr>
          <w:spacing w:val="-8"/>
          <w:kern w:val="20"/>
          <w:sz w:val="28"/>
          <w:szCs w:val="28"/>
        </w:rPr>
      </w:pPr>
    </w:p>
    <w:p w:rsidR="00615AF1" w:rsidRPr="0074004D" w:rsidRDefault="00615AF1" w:rsidP="00615AF1">
      <w:pPr>
        <w:tabs>
          <w:tab w:val="left" w:pos="1276"/>
        </w:tabs>
        <w:ind w:firstLine="426"/>
        <w:jc w:val="both"/>
        <w:rPr>
          <w:spacing w:val="-8"/>
          <w:kern w:val="20"/>
          <w:sz w:val="28"/>
          <w:szCs w:val="28"/>
        </w:rPr>
      </w:pPr>
      <w:r w:rsidRPr="0074004D">
        <w:rPr>
          <w:spacing w:val="-8"/>
          <w:kern w:val="20"/>
          <w:sz w:val="28"/>
          <w:szCs w:val="28"/>
        </w:rPr>
        <w:t>Ученый секретарь</w:t>
      </w:r>
    </w:p>
    <w:p w:rsidR="00615AF1" w:rsidRPr="0074004D" w:rsidRDefault="00615AF1" w:rsidP="00615AF1">
      <w:pPr>
        <w:tabs>
          <w:tab w:val="left" w:pos="1276"/>
        </w:tabs>
        <w:ind w:firstLine="426"/>
        <w:jc w:val="both"/>
        <w:rPr>
          <w:spacing w:val="-8"/>
          <w:kern w:val="20"/>
          <w:sz w:val="28"/>
          <w:szCs w:val="28"/>
        </w:rPr>
      </w:pPr>
      <w:r w:rsidRPr="0074004D">
        <w:rPr>
          <w:spacing w:val="-8"/>
          <w:kern w:val="20"/>
          <w:sz w:val="28"/>
          <w:szCs w:val="28"/>
        </w:rPr>
        <w:t>диссертационного совета</w:t>
      </w:r>
    </w:p>
    <w:p w:rsidR="00615AF1" w:rsidRPr="0074004D" w:rsidRDefault="00615AF1" w:rsidP="00615AF1">
      <w:pPr>
        <w:tabs>
          <w:tab w:val="left" w:pos="1276"/>
        </w:tabs>
        <w:ind w:firstLine="426"/>
        <w:jc w:val="both"/>
        <w:rPr>
          <w:spacing w:val="-8"/>
          <w:kern w:val="20"/>
          <w:sz w:val="28"/>
          <w:szCs w:val="28"/>
        </w:rPr>
      </w:pPr>
      <w:r w:rsidRPr="0074004D">
        <w:rPr>
          <w:noProof/>
          <w:spacing w:val="-8"/>
          <w:kern w:val="2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63.65pt;margin-top:3.05pt;width:81pt;height:51.05pt;z-index:251662336">
            <v:imagedata r:id="rId4" o:title=""/>
          </v:shape>
          <o:OLEObject Type="Embed" ProgID="CorelPhotoPaint.Image.12" ShapeID="_x0000_s1028" DrawAspect="Content" ObjectID="_1381263212" r:id="rId5"/>
        </w:pict>
      </w:r>
      <w:r w:rsidRPr="0074004D">
        <w:rPr>
          <w:spacing w:val="-8"/>
          <w:kern w:val="20"/>
          <w:sz w:val="28"/>
          <w:szCs w:val="28"/>
        </w:rPr>
        <w:t>доктор педагогических наук,</w:t>
      </w:r>
    </w:p>
    <w:p w:rsidR="00615AF1" w:rsidRPr="0074004D" w:rsidRDefault="00615AF1" w:rsidP="00615AF1">
      <w:pPr>
        <w:tabs>
          <w:tab w:val="left" w:pos="1276"/>
        </w:tabs>
        <w:ind w:firstLine="426"/>
        <w:rPr>
          <w:spacing w:val="-8"/>
          <w:kern w:val="20"/>
          <w:sz w:val="28"/>
          <w:szCs w:val="28"/>
        </w:rPr>
      </w:pPr>
      <w:r w:rsidRPr="0074004D">
        <w:rPr>
          <w:spacing w:val="-8"/>
          <w:kern w:val="20"/>
          <w:sz w:val="28"/>
          <w:szCs w:val="28"/>
        </w:rPr>
        <w:t>профессор</w:t>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r>
      <w:r w:rsidRPr="0074004D">
        <w:rPr>
          <w:spacing w:val="-8"/>
          <w:kern w:val="20"/>
          <w:sz w:val="28"/>
          <w:szCs w:val="28"/>
        </w:rPr>
        <w:tab/>
        <w:t xml:space="preserve">Н.Я. </w:t>
      </w:r>
      <w:proofErr w:type="spellStart"/>
      <w:r w:rsidRPr="0074004D">
        <w:rPr>
          <w:spacing w:val="-8"/>
          <w:kern w:val="20"/>
          <w:sz w:val="28"/>
          <w:szCs w:val="28"/>
        </w:rPr>
        <w:t>Са</w:t>
      </w:r>
      <w:r w:rsidRPr="0074004D">
        <w:rPr>
          <w:spacing w:val="-8"/>
          <w:kern w:val="20"/>
          <w:sz w:val="28"/>
          <w:szCs w:val="28"/>
        </w:rPr>
        <w:t>й</w:t>
      </w:r>
      <w:r w:rsidRPr="0074004D">
        <w:rPr>
          <w:spacing w:val="-8"/>
          <w:kern w:val="20"/>
          <w:sz w:val="28"/>
          <w:szCs w:val="28"/>
        </w:rPr>
        <w:t>гушев</w:t>
      </w:r>
      <w:proofErr w:type="spellEnd"/>
    </w:p>
    <w:p w:rsidR="00615AF1" w:rsidRPr="0074004D" w:rsidRDefault="00615AF1" w:rsidP="00615AF1">
      <w:pPr>
        <w:tabs>
          <w:tab w:val="left" w:pos="1276"/>
        </w:tabs>
        <w:jc w:val="right"/>
        <w:rPr>
          <w:spacing w:val="-8"/>
          <w:kern w:val="20"/>
          <w:sz w:val="28"/>
          <w:szCs w:val="28"/>
        </w:rPr>
      </w:pPr>
    </w:p>
    <w:p w:rsidR="00615AF1" w:rsidRPr="0074004D" w:rsidRDefault="00615AF1" w:rsidP="00615AF1">
      <w:pPr>
        <w:tabs>
          <w:tab w:val="left" w:pos="1276"/>
        </w:tabs>
        <w:spacing w:after="120"/>
        <w:jc w:val="center"/>
        <w:rPr>
          <w:b/>
          <w:spacing w:val="-8"/>
          <w:kern w:val="20"/>
          <w:sz w:val="28"/>
          <w:szCs w:val="28"/>
        </w:rPr>
      </w:pPr>
      <w:r w:rsidRPr="0074004D">
        <w:rPr>
          <w:spacing w:val="-8"/>
          <w:kern w:val="20"/>
          <w:sz w:val="28"/>
          <w:szCs w:val="28"/>
        </w:rPr>
        <w:br w:type="page"/>
      </w:r>
      <w:r w:rsidRPr="0074004D">
        <w:rPr>
          <w:b/>
          <w:spacing w:val="-8"/>
          <w:kern w:val="20"/>
          <w:sz w:val="28"/>
          <w:szCs w:val="28"/>
        </w:rPr>
        <w:lastRenderedPageBreak/>
        <w:t>ОБЩАЯ ХАРАКТЕРИСТИКА РАБОТЫ</w:t>
      </w:r>
    </w:p>
    <w:p w:rsidR="00615AF1" w:rsidRPr="0074004D" w:rsidRDefault="00615AF1" w:rsidP="00615AF1">
      <w:pPr>
        <w:pStyle w:val="ad"/>
        <w:spacing w:after="0"/>
        <w:ind w:firstLine="426"/>
        <w:jc w:val="both"/>
        <w:rPr>
          <w:spacing w:val="-8"/>
          <w:sz w:val="28"/>
          <w:szCs w:val="28"/>
        </w:rPr>
      </w:pPr>
      <w:r w:rsidRPr="0074004D">
        <w:rPr>
          <w:b/>
          <w:spacing w:val="-8"/>
          <w:kern w:val="20"/>
          <w:sz w:val="28"/>
          <w:szCs w:val="28"/>
        </w:rPr>
        <w:t>Актуальность исследования.</w:t>
      </w:r>
      <w:r w:rsidRPr="0074004D">
        <w:rPr>
          <w:spacing w:val="-8"/>
          <w:kern w:val="20"/>
          <w:sz w:val="28"/>
          <w:szCs w:val="28"/>
        </w:rPr>
        <w:t xml:space="preserve"> </w:t>
      </w:r>
      <w:proofErr w:type="gramStart"/>
      <w:r w:rsidRPr="0074004D">
        <w:rPr>
          <w:spacing w:val="-8"/>
          <w:sz w:val="28"/>
          <w:szCs w:val="28"/>
        </w:rPr>
        <w:t>В России в настоящее время обеспечение высокого качества профессионального образования определяется следующими положениями: вступлением в общее европейское пространство высшего образования (Болонский процесс); переходом к комплексной оценке деятельности образовательных учрежд</w:t>
      </w:r>
      <w:r w:rsidRPr="0074004D">
        <w:rPr>
          <w:spacing w:val="-8"/>
          <w:sz w:val="28"/>
          <w:szCs w:val="28"/>
        </w:rPr>
        <w:t>е</w:t>
      </w:r>
      <w:r w:rsidRPr="0074004D">
        <w:rPr>
          <w:spacing w:val="-8"/>
          <w:sz w:val="28"/>
          <w:szCs w:val="28"/>
        </w:rPr>
        <w:t xml:space="preserve">ний; </w:t>
      </w:r>
      <w:r>
        <w:rPr>
          <w:spacing w:val="-8"/>
          <w:sz w:val="28"/>
          <w:szCs w:val="28"/>
        </w:rPr>
        <w:t>внедрением с</w:t>
      </w:r>
      <w:r w:rsidRPr="0074004D">
        <w:rPr>
          <w:spacing w:val="-8"/>
          <w:sz w:val="28"/>
          <w:szCs w:val="28"/>
        </w:rPr>
        <w:t>истемы обеспечения качества подготовки высококвалифицирова</w:t>
      </w:r>
      <w:r w:rsidRPr="0074004D">
        <w:rPr>
          <w:spacing w:val="-8"/>
          <w:sz w:val="28"/>
          <w:szCs w:val="28"/>
        </w:rPr>
        <w:t>н</w:t>
      </w:r>
      <w:r w:rsidRPr="0074004D">
        <w:rPr>
          <w:spacing w:val="-8"/>
          <w:sz w:val="28"/>
          <w:szCs w:val="28"/>
        </w:rPr>
        <w:t>ных специалистов.</w:t>
      </w:r>
      <w:proofErr w:type="gramEnd"/>
      <w:r w:rsidRPr="0074004D">
        <w:rPr>
          <w:spacing w:val="-8"/>
          <w:sz w:val="28"/>
          <w:szCs w:val="28"/>
        </w:rPr>
        <w:t xml:space="preserve"> Таким образом, главной задачей </w:t>
      </w:r>
      <w:proofErr w:type="gramStart"/>
      <w:r w:rsidRPr="0074004D">
        <w:rPr>
          <w:spacing w:val="-8"/>
          <w:sz w:val="28"/>
          <w:szCs w:val="28"/>
        </w:rPr>
        <w:t>высшего профессионального</w:t>
      </w:r>
      <w:proofErr w:type="gramEnd"/>
      <w:r w:rsidRPr="0074004D">
        <w:rPr>
          <w:spacing w:val="-8"/>
          <w:sz w:val="28"/>
          <w:szCs w:val="28"/>
        </w:rPr>
        <w:t xml:space="preserve"> обр</w:t>
      </w:r>
      <w:r w:rsidRPr="0074004D">
        <w:rPr>
          <w:spacing w:val="-8"/>
          <w:sz w:val="28"/>
          <w:szCs w:val="28"/>
        </w:rPr>
        <w:t>а</w:t>
      </w:r>
      <w:r w:rsidRPr="0074004D">
        <w:rPr>
          <w:spacing w:val="-8"/>
          <w:sz w:val="28"/>
          <w:szCs w:val="28"/>
        </w:rPr>
        <w:t>зования в вузе является обеспечение высокого уровня профессиональной подготовки будущих специалистов, значимым компонентом которой можно назвать граф</w:t>
      </w:r>
      <w:r w:rsidRPr="0074004D">
        <w:rPr>
          <w:spacing w:val="-8"/>
          <w:sz w:val="28"/>
          <w:szCs w:val="28"/>
        </w:rPr>
        <w:t>и</w:t>
      </w:r>
      <w:r w:rsidRPr="0074004D">
        <w:rPr>
          <w:spacing w:val="-8"/>
          <w:sz w:val="28"/>
          <w:szCs w:val="28"/>
        </w:rPr>
        <w:t>ческую подготовку студентов, осуществляемую в процессе изучения таких дисциплин как «Начертательная геометрия», «Инженерная и компьютерная графика». При этом</w:t>
      </w:r>
      <w:proofErr w:type="gramStart"/>
      <w:r w:rsidRPr="0074004D">
        <w:rPr>
          <w:spacing w:val="-8"/>
          <w:sz w:val="28"/>
          <w:szCs w:val="28"/>
        </w:rPr>
        <w:t>,</w:t>
      </w:r>
      <w:proofErr w:type="gramEnd"/>
      <w:r w:rsidRPr="0074004D">
        <w:rPr>
          <w:spacing w:val="-8"/>
          <w:sz w:val="28"/>
          <w:szCs w:val="28"/>
        </w:rPr>
        <w:t xml:space="preserve"> гла</w:t>
      </w:r>
      <w:r w:rsidRPr="0074004D">
        <w:rPr>
          <w:spacing w:val="-8"/>
          <w:sz w:val="28"/>
          <w:szCs w:val="28"/>
        </w:rPr>
        <w:t>в</w:t>
      </w:r>
      <w:r w:rsidRPr="0074004D">
        <w:rPr>
          <w:spacing w:val="-8"/>
          <w:sz w:val="28"/>
          <w:szCs w:val="28"/>
        </w:rPr>
        <w:t>ным критерием графической подготовки является степень готовности студентов к графической деятельн</w:t>
      </w:r>
      <w:r w:rsidRPr="0074004D">
        <w:rPr>
          <w:spacing w:val="-8"/>
          <w:sz w:val="28"/>
          <w:szCs w:val="28"/>
        </w:rPr>
        <w:t>о</w:t>
      </w:r>
      <w:r w:rsidRPr="0074004D">
        <w:rPr>
          <w:spacing w:val="-8"/>
          <w:sz w:val="28"/>
          <w:szCs w:val="28"/>
        </w:rPr>
        <w:t xml:space="preserve">сти. </w:t>
      </w:r>
    </w:p>
    <w:p w:rsidR="00615AF1" w:rsidRPr="0074004D" w:rsidRDefault="00615AF1" w:rsidP="00615AF1">
      <w:pPr>
        <w:pStyle w:val="ad"/>
        <w:spacing w:after="0"/>
        <w:ind w:firstLine="426"/>
        <w:jc w:val="both"/>
        <w:rPr>
          <w:spacing w:val="-8"/>
          <w:sz w:val="28"/>
          <w:szCs w:val="28"/>
        </w:rPr>
      </w:pPr>
      <w:r w:rsidRPr="0074004D">
        <w:rPr>
          <w:spacing w:val="-8"/>
          <w:sz w:val="28"/>
          <w:szCs w:val="28"/>
        </w:rPr>
        <w:t>Графическая подготовка в педагогических исследованиях изучалась в разных аспектах, наибольшее количество работ посвящено теоретическим и методическим о</w:t>
      </w:r>
      <w:r w:rsidRPr="0074004D">
        <w:rPr>
          <w:spacing w:val="-8"/>
          <w:sz w:val="28"/>
          <w:szCs w:val="28"/>
        </w:rPr>
        <w:t>с</w:t>
      </w:r>
      <w:r w:rsidRPr="0074004D">
        <w:rPr>
          <w:spacing w:val="-8"/>
          <w:sz w:val="28"/>
          <w:szCs w:val="28"/>
        </w:rPr>
        <w:t>новам. Разработана система профессионально-графической (Л.Н. Анисимова и Т.И. </w:t>
      </w:r>
      <w:proofErr w:type="spellStart"/>
      <w:r w:rsidRPr="0074004D">
        <w:rPr>
          <w:spacing w:val="-8"/>
          <w:sz w:val="28"/>
          <w:szCs w:val="28"/>
        </w:rPr>
        <w:t>Пашковская</w:t>
      </w:r>
      <w:proofErr w:type="spellEnd"/>
      <w:r w:rsidRPr="0074004D">
        <w:rPr>
          <w:spacing w:val="-8"/>
          <w:sz w:val="28"/>
          <w:szCs w:val="28"/>
        </w:rPr>
        <w:t xml:space="preserve">) и </w:t>
      </w:r>
      <w:proofErr w:type="spellStart"/>
      <w:r w:rsidRPr="0074004D">
        <w:rPr>
          <w:spacing w:val="-8"/>
          <w:sz w:val="28"/>
          <w:szCs w:val="28"/>
        </w:rPr>
        <w:t>геометро-графической</w:t>
      </w:r>
      <w:proofErr w:type="spellEnd"/>
      <w:r w:rsidRPr="0074004D">
        <w:rPr>
          <w:spacing w:val="-8"/>
          <w:sz w:val="28"/>
          <w:szCs w:val="28"/>
        </w:rPr>
        <w:t xml:space="preserve"> (В.А. Рукавишников) подготовки студе</w:t>
      </w:r>
      <w:r w:rsidRPr="0074004D">
        <w:rPr>
          <w:spacing w:val="-8"/>
          <w:sz w:val="28"/>
          <w:szCs w:val="28"/>
        </w:rPr>
        <w:t>н</w:t>
      </w:r>
      <w:r w:rsidRPr="0074004D">
        <w:rPr>
          <w:spacing w:val="-8"/>
          <w:sz w:val="28"/>
          <w:szCs w:val="28"/>
        </w:rPr>
        <w:t>тов в вузе. Подробно рассмотрены педагогические (М.В. </w:t>
      </w:r>
      <w:proofErr w:type="spellStart"/>
      <w:r w:rsidRPr="0074004D">
        <w:rPr>
          <w:spacing w:val="-8"/>
          <w:sz w:val="28"/>
          <w:szCs w:val="28"/>
        </w:rPr>
        <w:t>Лагунова</w:t>
      </w:r>
      <w:proofErr w:type="spellEnd"/>
      <w:r w:rsidRPr="0074004D">
        <w:rPr>
          <w:spacing w:val="-8"/>
          <w:sz w:val="28"/>
          <w:szCs w:val="28"/>
        </w:rPr>
        <w:t>, А.П. </w:t>
      </w:r>
      <w:proofErr w:type="spellStart"/>
      <w:r w:rsidRPr="0074004D">
        <w:rPr>
          <w:spacing w:val="-8"/>
          <w:sz w:val="28"/>
          <w:szCs w:val="28"/>
        </w:rPr>
        <w:t>Салахбеков</w:t>
      </w:r>
      <w:proofErr w:type="spellEnd"/>
      <w:r w:rsidRPr="0074004D">
        <w:rPr>
          <w:spacing w:val="-8"/>
          <w:sz w:val="28"/>
          <w:szCs w:val="28"/>
        </w:rPr>
        <w:t>), дидактические (Г.Ф. Горшков) и методические (А.И. Шутов) основы обучения графическим дисципл</w:t>
      </w:r>
      <w:r w:rsidRPr="0074004D">
        <w:rPr>
          <w:spacing w:val="-8"/>
          <w:sz w:val="28"/>
          <w:szCs w:val="28"/>
        </w:rPr>
        <w:t>и</w:t>
      </w:r>
      <w:r w:rsidRPr="0074004D">
        <w:rPr>
          <w:spacing w:val="-8"/>
          <w:sz w:val="28"/>
          <w:szCs w:val="28"/>
        </w:rPr>
        <w:t xml:space="preserve">нам. </w:t>
      </w:r>
    </w:p>
    <w:p w:rsidR="00615AF1" w:rsidRPr="0074004D" w:rsidRDefault="00615AF1" w:rsidP="00615AF1">
      <w:pPr>
        <w:pStyle w:val="ad"/>
        <w:spacing w:after="0"/>
        <w:ind w:firstLine="426"/>
        <w:jc w:val="both"/>
        <w:rPr>
          <w:spacing w:val="-8"/>
          <w:sz w:val="28"/>
          <w:szCs w:val="28"/>
        </w:rPr>
      </w:pPr>
      <w:proofErr w:type="gramStart"/>
      <w:r w:rsidRPr="0074004D">
        <w:rPr>
          <w:spacing w:val="-8"/>
          <w:sz w:val="28"/>
          <w:szCs w:val="28"/>
        </w:rPr>
        <w:t>Процесс графической деятельности изучался с позиции различных методологич</w:t>
      </w:r>
      <w:r w:rsidRPr="0074004D">
        <w:rPr>
          <w:spacing w:val="-8"/>
          <w:sz w:val="28"/>
          <w:szCs w:val="28"/>
        </w:rPr>
        <w:t>е</w:t>
      </w:r>
      <w:r w:rsidRPr="0074004D">
        <w:rPr>
          <w:spacing w:val="-8"/>
          <w:sz w:val="28"/>
          <w:szCs w:val="28"/>
        </w:rPr>
        <w:t>ских подходов: системного (Т.К. </w:t>
      </w:r>
      <w:proofErr w:type="spellStart"/>
      <w:r w:rsidRPr="0074004D">
        <w:rPr>
          <w:spacing w:val="-8"/>
          <w:sz w:val="28"/>
          <w:szCs w:val="28"/>
        </w:rPr>
        <w:t>Мусалимов</w:t>
      </w:r>
      <w:proofErr w:type="spellEnd"/>
      <w:r w:rsidRPr="0074004D">
        <w:rPr>
          <w:spacing w:val="-8"/>
          <w:sz w:val="28"/>
          <w:szCs w:val="28"/>
        </w:rPr>
        <w:t>); системно-синергетического (Т.В. </w:t>
      </w:r>
      <w:proofErr w:type="spellStart"/>
      <w:r w:rsidRPr="0074004D">
        <w:rPr>
          <w:spacing w:val="-8"/>
          <w:sz w:val="28"/>
          <w:szCs w:val="28"/>
        </w:rPr>
        <w:t>Чемоданова</w:t>
      </w:r>
      <w:proofErr w:type="spellEnd"/>
      <w:r w:rsidRPr="0074004D">
        <w:rPr>
          <w:spacing w:val="-8"/>
          <w:sz w:val="28"/>
          <w:szCs w:val="28"/>
        </w:rPr>
        <w:t>); системно-функционального (В.А. </w:t>
      </w:r>
      <w:proofErr w:type="spellStart"/>
      <w:r w:rsidRPr="0074004D">
        <w:rPr>
          <w:spacing w:val="-8"/>
          <w:sz w:val="28"/>
          <w:szCs w:val="28"/>
        </w:rPr>
        <w:t>Руковишников</w:t>
      </w:r>
      <w:proofErr w:type="spellEnd"/>
      <w:r w:rsidRPr="0074004D">
        <w:rPr>
          <w:spacing w:val="-8"/>
          <w:sz w:val="28"/>
          <w:szCs w:val="28"/>
        </w:rPr>
        <w:t>); деятельностного (Л.Н. Анисимова, В.А. </w:t>
      </w:r>
      <w:proofErr w:type="spellStart"/>
      <w:r w:rsidRPr="0074004D">
        <w:rPr>
          <w:spacing w:val="-8"/>
          <w:sz w:val="28"/>
          <w:szCs w:val="28"/>
        </w:rPr>
        <w:t>Руковишников</w:t>
      </w:r>
      <w:proofErr w:type="spellEnd"/>
      <w:r w:rsidRPr="0074004D">
        <w:rPr>
          <w:spacing w:val="-8"/>
          <w:sz w:val="28"/>
          <w:szCs w:val="28"/>
        </w:rPr>
        <w:t xml:space="preserve">); </w:t>
      </w:r>
      <w:proofErr w:type="spellStart"/>
      <w:r w:rsidRPr="0074004D">
        <w:rPr>
          <w:spacing w:val="-8"/>
          <w:sz w:val="28"/>
          <w:szCs w:val="28"/>
        </w:rPr>
        <w:t>продуктивно-деятельностного</w:t>
      </w:r>
      <w:proofErr w:type="spellEnd"/>
      <w:r w:rsidRPr="0074004D">
        <w:rPr>
          <w:spacing w:val="-8"/>
          <w:sz w:val="28"/>
          <w:szCs w:val="28"/>
        </w:rPr>
        <w:t xml:space="preserve"> (Ю.Ф. </w:t>
      </w:r>
      <w:proofErr w:type="spellStart"/>
      <w:r w:rsidRPr="0074004D">
        <w:rPr>
          <w:spacing w:val="-8"/>
          <w:sz w:val="28"/>
          <w:szCs w:val="28"/>
        </w:rPr>
        <w:t>Катха</w:t>
      </w:r>
      <w:r>
        <w:rPr>
          <w:spacing w:val="-8"/>
          <w:sz w:val="28"/>
          <w:szCs w:val="28"/>
        </w:rPr>
        <w:t>-</w:t>
      </w:r>
      <w:r w:rsidRPr="0074004D">
        <w:rPr>
          <w:spacing w:val="-8"/>
          <w:sz w:val="28"/>
          <w:szCs w:val="28"/>
        </w:rPr>
        <w:t>нова</w:t>
      </w:r>
      <w:proofErr w:type="spellEnd"/>
      <w:r w:rsidRPr="0074004D">
        <w:rPr>
          <w:spacing w:val="-8"/>
          <w:sz w:val="28"/>
          <w:szCs w:val="28"/>
        </w:rPr>
        <w:t>); интегративного (</w:t>
      </w:r>
      <w:r>
        <w:rPr>
          <w:spacing w:val="-8"/>
          <w:sz w:val="28"/>
          <w:szCs w:val="28"/>
        </w:rPr>
        <w:t xml:space="preserve">Г.Ф. Горшков, </w:t>
      </w:r>
      <w:r w:rsidRPr="0074004D">
        <w:rPr>
          <w:spacing w:val="-8"/>
          <w:sz w:val="28"/>
          <w:szCs w:val="28"/>
        </w:rPr>
        <w:t>В.А. </w:t>
      </w:r>
      <w:proofErr w:type="spellStart"/>
      <w:r w:rsidRPr="0074004D">
        <w:rPr>
          <w:spacing w:val="-8"/>
          <w:sz w:val="28"/>
          <w:szCs w:val="28"/>
        </w:rPr>
        <w:t>Руковишников</w:t>
      </w:r>
      <w:proofErr w:type="spellEnd"/>
      <w:r>
        <w:rPr>
          <w:spacing w:val="-8"/>
          <w:sz w:val="28"/>
          <w:szCs w:val="28"/>
        </w:rPr>
        <w:t>,</w:t>
      </w:r>
      <w:r w:rsidRPr="0074004D">
        <w:rPr>
          <w:spacing w:val="-8"/>
          <w:sz w:val="28"/>
          <w:szCs w:val="28"/>
        </w:rPr>
        <w:t xml:space="preserve"> Г.К. </w:t>
      </w:r>
      <w:proofErr w:type="spellStart"/>
      <w:r>
        <w:rPr>
          <w:spacing w:val="-8"/>
          <w:sz w:val="28"/>
          <w:szCs w:val="28"/>
        </w:rPr>
        <w:t>Хубетдинов</w:t>
      </w:r>
      <w:proofErr w:type="spellEnd"/>
      <w:r>
        <w:rPr>
          <w:spacing w:val="-8"/>
          <w:sz w:val="28"/>
          <w:szCs w:val="28"/>
        </w:rPr>
        <w:t xml:space="preserve">); </w:t>
      </w:r>
      <w:r w:rsidRPr="0074004D">
        <w:rPr>
          <w:spacing w:val="-8"/>
          <w:sz w:val="28"/>
          <w:szCs w:val="28"/>
        </w:rPr>
        <w:t>целос</w:t>
      </w:r>
      <w:r w:rsidRPr="0074004D">
        <w:rPr>
          <w:spacing w:val="-8"/>
          <w:sz w:val="28"/>
          <w:szCs w:val="28"/>
        </w:rPr>
        <w:t>т</w:t>
      </w:r>
      <w:r w:rsidRPr="0074004D">
        <w:rPr>
          <w:spacing w:val="-8"/>
          <w:sz w:val="28"/>
          <w:szCs w:val="28"/>
        </w:rPr>
        <w:t>ного (Л.Н. Анисимова);</w:t>
      </w:r>
      <w:proofErr w:type="gramEnd"/>
      <w:r w:rsidRPr="0074004D">
        <w:rPr>
          <w:spacing w:val="-8"/>
          <w:sz w:val="28"/>
          <w:szCs w:val="28"/>
        </w:rPr>
        <w:t xml:space="preserve"> </w:t>
      </w:r>
      <w:proofErr w:type="gramStart"/>
      <w:r w:rsidRPr="0074004D">
        <w:rPr>
          <w:spacing w:val="-8"/>
          <w:sz w:val="28"/>
          <w:szCs w:val="28"/>
        </w:rPr>
        <w:t>универсального (М.В. </w:t>
      </w:r>
      <w:proofErr w:type="spellStart"/>
      <w:r w:rsidRPr="0074004D">
        <w:rPr>
          <w:spacing w:val="-8"/>
          <w:sz w:val="28"/>
          <w:szCs w:val="28"/>
        </w:rPr>
        <w:t>Лагунова</w:t>
      </w:r>
      <w:proofErr w:type="spellEnd"/>
      <w:r w:rsidRPr="0074004D">
        <w:rPr>
          <w:spacing w:val="-8"/>
          <w:sz w:val="28"/>
          <w:szCs w:val="28"/>
        </w:rPr>
        <w:t>, Т.И. </w:t>
      </w:r>
      <w:proofErr w:type="spellStart"/>
      <w:r w:rsidRPr="0074004D">
        <w:rPr>
          <w:spacing w:val="-8"/>
          <w:sz w:val="28"/>
          <w:szCs w:val="28"/>
        </w:rPr>
        <w:t>Пашковская</w:t>
      </w:r>
      <w:proofErr w:type="spellEnd"/>
      <w:r w:rsidRPr="0074004D">
        <w:rPr>
          <w:spacing w:val="-8"/>
          <w:sz w:val="28"/>
          <w:szCs w:val="28"/>
        </w:rPr>
        <w:t>)</w:t>
      </w:r>
      <w:r>
        <w:rPr>
          <w:spacing w:val="-8"/>
          <w:sz w:val="28"/>
          <w:szCs w:val="28"/>
        </w:rPr>
        <w:t>.</w:t>
      </w:r>
      <w:r w:rsidRPr="0074004D">
        <w:rPr>
          <w:spacing w:val="-8"/>
          <w:sz w:val="28"/>
          <w:szCs w:val="28"/>
        </w:rPr>
        <w:t xml:space="preserve"> </w:t>
      </w:r>
      <w:proofErr w:type="gramEnd"/>
    </w:p>
    <w:p w:rsidR="00615AF1" w:rsidRPr="0074004D" w:rsidRDefault="00615AF1" w:rsidP="00615AF1">
      <w:pPr>
        <w:pStyle w:val="ad"/>
        <w:spacing w:after="0"/>
        <w:ind w:firstLine="426"/>
        <w:jc w:val="both"/>
        <w:rPr>
          <w:spacing w:val="-8"/>
          <w:sz w:val="28"/>
          <w:szCs w:val="28"/>
        </w:rPr>
      </w:pPr>
      <w:r w:rsidRPr="0074004D">
        <w:rPr>
          <w:spacing w:val="-8"/>
          <w:sz w:val="28"/>
          <w:szCs w:val="28"/>
        </w:rPr>
        <w:t>Состав, содержание, структура и функции графической деятельности студентов были рассмотрены в работах: Л.Н.</w:t>
      </w:r>
      <w:r w:rsidRPr="0074004D">
        <w:rPr>
          <w:spacing w:val="-8"/>
          <w:sz w:val="28"/>
          <w:szCs w:val="28"/>
          <w:lang w:val="en-US"/>
        </w:rPr>
        <w:t> </w:t>
      </w:r>
      <w:r w:rsidRPr="0074004D">
        <w:rPr>
          <w:spacing w:val="-8"/>
          <w:sz w:val="28"/>
          <w:szCs w:val="28"/>
        </w:rPr>
        <w:t>Анисимовой, Т.И.</w:t>
      </w:r>
      <w:r w:rsidRPr="0074004D">
        <w:rPr>
          <w:spacing w:val="-8"/>
          <w:sz w:val="28"/>
          <w:szCs w:val="28"/>
          <w:lang w:val="en-US"/>
        </w:rPr>
        <w:t> </w:t>
      </w:r>
      <w:proofErr w:type="spellStart"/>
      <w:r w:rsidRPr="0074004D">
        <w:rPr>
          <w:spacing w:val="-8"/>
          <w:sz w:val="28"/>
          <w:szCs w:val="28"/>
        </w:rPr>
        <w:t>Пашковской</w:t>
      </w:r>
      <w:proofErr w:type="spellEnd"/>
      <w:r w:rsidRPr="0074004D">
        <w:rPr>
          <w:spacing w:val="-8"/>
          <w:sz w:val="28"/>
          <w:szCs w:val="28"/>
        </w:rPr>
        <w:t>, Ю.Ф.</w:t>
      </w:r>
      <w:r w:rsidRPr="0074004D">
        <w:rPr>
          <w:spacing w:val="-8"/>
          <w:sz w:val="28"/>
          <w:szCs w:val="28"/>
          <w:lang w:val="en-US"/>
        </w:rPr>
        <w:t> </w:t>
      </w:r>
      <w:proofErr w:type="spellStart"/>
      <w:r w:rsidRPr="0074004D">
        <w:rPr>
          <w:spacing w:val="-8"/>
          <w:sz w:val="28"/>
          <w:szCs w:val="28"/>
        </w:rPr>
        <w:t>Катхановой</w:t>
      </w:r>
      <w:proofErr w:type="spellEnd"/>
      <w:r w:rsidRPr="0074004D">
        <w:rPr>
          <w:spacing w:val="-8"/>
          <w:sz w:val="28"/>
          <w:szCs w:val="28"/>
        </w:rPr>
        <w:t>, Е.Ю. </w:t>
      </w:r>
      <w:proofErr w:type="spellStart"/>
      <w:r w:rsidRPr="0074004D">
        <w:rPr>
          <w:spacing w:val="-8"/>
          <w:sz w:val="28"/>
          <w:szCs w:val="28"/>
        </w:rPr>
        <w:t>Кучинской</w:t>
      </w:r>
      <w:proofErr w:type="spellEnd"/>
      <w:r w:rsidRPr="0074004D">
        <w:rPr>
          <w:spacing w:val="-8"/>
          <w:sz w:val="28"/>
          <w:szCs w:val="28"/>
        </w:rPr>
        <w:t xml:space="preserve"> и ряда др</w:t>
      </w:r>
      <w:r w:rsidRPr="0074004D">
        <w:rPr>
          <w:spacing w:val="-8"/>
          <w:sz w:val="28"/>
          <w:szCs w:val="28"/>
        </w:rPr>
        <w:t>у</w:t>
      </w:r>
      <w:r w:rsidRPr="0074004D">
        <w:rPr>
          <w:spacing w:val="-8"/>
          <w:sz w:val="28"/>
          <w:szCs w:val="28"/>
        </w:rPr>
        <w:t xml:space="preserve">гих исследователей. </w:t>
      </w:r>
    </w:p>
    <w:p w:rsidR="00615AF1" w:rsidRPr="0074004D" w:rsidRDefault="00615AF1" w:rsidP="00615AF1">
      <w:pPr>
        <w:pStyle w:val="ad"/>
        <w:spacing w:after="0"/>
        <w:ind w:firstLine="426"/>
        <w:jc w:val="both"/>
        <w:rPr>
          <w:spacing w:val="-8"/>
          <w:sz w:val="28"/>
          <w:szCs w:val="28"/>
        </w:rPr>
      </w:pPr>
      <w:r w:rsidRPr="0074004D">
        <w:rPr>
          <w:spacing w:val="-8"/>
          <w:sz w:val="28"/>
          <w:szCs w:val="28"/>
        </w:rPr>
        <w:t>Методическим основам графической деятельности было уделено внимание в раб</w:t>
      </w:r>
      <w:r w:rsidRPr="0074004D">
        <w:rPr>
          <w:spacing w:val="-8"/>
          <w:sz w:val="28"/>
          <w:szCs w:val="28"/>
        </w:rPr>
        <w:t>о</w:t>
      </w:r>
      <w:r w:rsidRPr="0074004D">
        <w:rPr>
          <w:spacing w:val="-8"/>
          <w:sz w:val="28"/>
          <w:szCs w:val="28"/>
        </w:rPr>
        <w:t xml:space="preserve">тах: </w:t>
      </w:r>
      <w:proofErr w:type="gramStart"/>
      <w:r w:rsidRPr="0074004D">
        <w:rPr>
          <w:spacing w:val="-8"/>
          <w:sz w:val="28"/>
          <w:szCs w:val="28"/>
        </w:rPr>
        <w:t>А.Д. </w:t>
      </w:r>
      <w:proofErr w:type="spellStart"/>
      <w:r w:rsidRPr="0074004D">
        <w:rPr>
          <w:spacing w:val="-8"/>
          <w:sz w:val="28"/>
          <w:szCs w:val="28"/>
        </w:rPr>
        <w:t>Ботвинникова</w:t>
      </w:r>
      <w:proofErr w:type="spellEnd"/>
      <w:r w:rsidRPr="0074004D">
        <w:rPr>
          <w:spacing w:val="-8"/>
          <w:sz w:val="28"/>
          <w:szCs w:val="28"/>
        </w:rPr>
        <w:t xml:space="preserve"> и И.С. </w:t>
      </w:r>
      <w:proofErr w:type="spellStart"/>
      <w:r w:rsidRPr="0074004D">
        <w:rPr>
          <w:spacing w:val="-8"/>
          <w:sz w:val="28"/>
          <w:szCs w:val="28"/>
        </w:rPr>
        <w:t>Якиманской</w:t>
      </w:r>
      <w:proofErr w:type="spellEnd"/>
      <w:r w:rsidRPr="0074004D">
        <w:rPr>
          <w:spacing w:val="-8"/>
          <w:sz w:val="28"/>
          <w:szCs w:val="28"/>
        </w:rPr>
        <w:t xml:space="preserve">, разработавших методику </w:t>
      </w:r>
      <w:proofErr w:type="spellStart"/>
      <w:r w:rsidRPr="0074004D">
        <w:rPr>
          <w:spacing w:val="-8"/>
          <w:sz w:val="28"/>
          <w:szCs w:val="28"/>
        </w:rPr>
        <w:t>довузовской</w:t>
      </w:r>
      <w:proofErr w:type="spellEnd"/>
      <w:r w:rsidRPr="0074004D">
        <w:rPr>
          <w:spacing w:val="-8"/>
          <w:sz w:val="28"/>
          <w:szCs w:val="28"/>
        </w:rPr>
        <w:t xml:space="preserve"> по</w:t>
      </w:r>
      <w:r w:rsidRPr="0074004D">
        <w:rPr>
          <w:spacing w:val="-8"/>
          <w:sz w:val="28"/>
          <w:szCs w:val="28"/>
        </w:rPr>
        <w:t>д</w:t>
      </w:r>
      <w:r w:rsidRPr="0074004D">
        <w:rPr>
          <w:spacing w:val="-8"/>
          <w:sz w:val="28"/>
          <w:szCs w:val="28"/>
        </w:rPr>
        <w:t xml:space="preserve">готовки; А.И. Шутова, описавшего методическую систему дифференцированного обучения графическим дисциплинам студентов технических вузов; Л.А. </w:t>
      </w:r>
      <w:proofErr w:type="spellStart"/>
      <w:r w:rsidRPr="0074004D">
        <w:rPr>
          <w:spacing w:val="-8"/>
          <w:sz w:val="28"/>
          <w:szCs w:val="28"/>
        </w:rPr>
        <w:t>Найниш</w:t>
      </w:r>
      <w:proofErr w:type="spellEnd"/>
      <w:r w:rsidRPr="0074004D">
        <w:rPr>
          <w:spacing w:val="-8"/>
          <w:sz w:val="28"/>
          <w:szCs w:val="28"/>
        </w:rPr>
        <w:t>, рассмотревшую методику преподавания курса начертательной геометрии; И.Н Ак</w:t>
      </w:r>
      <w:r w:rsidRPr="0074004D">
        <w:rPr>
          <w:spacing w:val="-8"/>
          <w:sz w:val="28"/>
          <w:szCs w:val="28"/>
        </w:rPr>
        <w:t>и</w:t>
      </w:r>
      <w:r w:rsidRPr="0074004D">
        <w:rPr>
          <w:spacing w:val="-8"/>
          <w:sz w:val="28"/>
          <w:szCs w:val="28"/>
        </w:rPr>
        <w:t>мовой, разработавшей и внедрившей в учебный процесс методику рейтингового контроля графических знаний.</w:t>
      </w:r>
      <w:proofErr w:type="gramEnd"/>
      <w:r w:rsidRPr="0074004D">
        <w:rPr>
          <w:spacing w:val="-8"/>
          <w:sz w:val="28"/>
          <w:szCs w:val="28"/>
        </w:rPr>
        <w:t xml:space="preserve"> Интерес для нашего исследования представляют работы: </w:t>
      </w:r>
      <w:proofErr w:type="gramStart"/>
      <w:r w:rsidRPr="0074004D">
        <w:rPr>
          <w:spacing w:val="-8"/>
          <w:sz w:val="28"/>
          <w:szCs w:val="28"/>
        </w:rPr>
        <w:t>М.В. </w:t>
      </w:r>
      <w:proofErr w:type="spellStart"/>
      <w:r w:rsidRPr="0074004D">
        <w:rPr>
          <w:spacing w:val="-8"/>
          <w:sz w:val="28"/>
          <w:szCs w:val="28"/>
        </w:rPr>
        <w:t>Лагуновой</w:t>
      </w:r>
      <w:proofErr w:type="spellEnd"/>
      <w:r w:rsidRPr="0074004D">
        <w:rPr>
          <w:spacing w:val="-8"/>
          <w:sz w:val="28"/>
          <w:szCs w:val="28"/>
        </w:rPr>
        <w:t>, применившей тестовую методику диагностирования уровней усво</w:t>
      </w:r>
      <w:r w:rsidRPr="0074004D">
        <w:rPr>
          <w:spacing w:val="-8"/>
          <w:sz w:val="28"/>
          <w:szCs w:val="28"/>
        </w:rPr>
        <w:t>е</w:t>
      </w:r>
      <w:r w:rsidRPr="0074004D">
        <w:rPr>
          <w:spacing w:val="-8"/>
          <w:sz w:val="28"/>
          <w:szCs w:val="28"/>
        </w:rPr>
        <w:t>ния графических знаний, формирования умений и навыков, а так же создавшей систему индивидуальных дифференцированных заданий; Л.Н. Анисимовой, разраб</w:t>
      </w:r>
      <w:r w:rsidRPr="0074004D">
        <w:rPr>
          <w:spacing w:val="-8"/>
          <w:sz w:val="28"/>
          <w:szCs w:val="28"/>
        </w:rPr>
        <w:t>о</w:t>
      </w:r>
      <w:r w:rsidRPr="0074004D">
        <w:rPr>
          <w:spacing w:val="-8"/>
          <w:sz w:val="28"/>
          <w:szCs w:val="28"/>
        </w:rPr>
        <w:t>тавшей комплекс профессионально направленных графических задач, обеспечивающих пр</w:t>
      </w:r>
      <w:r w:rsidRPr="0074004D">
        <w:rPr>
          <w:spacing w:val="-8"/>
          <w:sz w:val="28"/>
          <w:szCs w:val="28"/>
        </w:rPr>
        <w:t>о</w:t>
      </w:r>
      <w:r w:rsidRPr="0074004D">
        <w:rPr>
          <w:spacing w:val="-8"/>
          <w:sz w:val="28"/>
          <w:szCs w:val="28"/>
        </w:rPr>
        <w:t>фессионально-графическую подготовку.</w:t>
      </w:r>
      <w:proofErr w:type="gramEnd"/>
      <w:r w:rsidRPr="0074004D">
        <w:rPr>
          <w:spacing w:val="-8"/>
          <w:sz w:val="28"/>
          <w:szCs w:val="28"/>
        </w:rPr>
        <w:t xml:space="preserve"> </w:t>
      </w:r>
      <w:proofErr w:type="gramStart"/>
      <w:r w:rsidRPr="0074004D">
        <w:rPr>
          <w:spacing w:val="-8"/>
          <w:sz w:val="28"/>
          <w:szCs w:val="28"/>
        </w:rPr>
        <w:t>А.П. </w:t>
      </w:r>
      <w:proofErr w:type="spellStart"/>
      <w:r w:rsidRPr="0074004D">
        <w:rPr>
          <w:spacing w:val="-8"/>
          <w:sz w:val="28"/>
          <w:szCs w:val="28"/>
        </w:rPr>
        <w:t>Салахбеков</w:t>
      </w:r>
      <w:proofErr w:type="spellEnd"/>
      <w:r w:rsidRPr="0074004D">
        <w:rPr>
          <w:spacing w:val="-8"/>
          <w:sz w:val="28"/>
          <w:szCs w:val="28"/>
        </w:rPr>
        <w:t xml:space="preserve"> рассматривал творческие графические задачи, как средство формирования поисково-конструктивных умений будущего учителя, способствующих включению в поисковую и конструктивную с</w:t>
      </w:r>
      <w:r w:rsidRPr="0074004D">
        <w:rPr>
          <w:spacing w:val="-8"/>
          <w:sz w:val="28"/>
          <w:szCs w:val="28"/>
        </w:rPr>
        <w:t>о</w:t>
      </w:r>
      <w:r w:rsidRPr="0074004D">
        <w:rPr>
          <w:spacing w:val="-8"/>
          <w:sz w:val="28"/>
          <w:szCs w:val="28"/>
        </w:rPr>
        <w:t xml:space="preserve">ставляющие творческой деятельности; В.А. Рукавишников </w:t>
      </w:r>
      <w:r w:rsidRPr="0074004D">
        <w:rPr>
          <w:spacing w:val="-8"/>
          <w:sz w:val="28"/>
          <w:szCs w:val="28"/>
        </w:rPr>
        <w:lastRenderedPageBreak/>
        <w:t>внедрил набор задач и з</w:t>
      </w:r>
      <w:r w:rsidRPr="0074004D">
        <w:rPr>
          <w:spacing w:val="-8"/>
          <w:sz w:val="28"/>
          <w:szCs w:val="28"/>
        </w:rPr>
        <w:t>а</w:t>
      </w:r>
      <w:r w:rsidRPr="0074004D">
        <w:rPr>
          <w:spacing w:val="-8"/>
          <w:sz w:val="28"/>
          <w:szCs w:val="28"/>
        </w:rPr>
        <w:t>даний, дифференцированных по уровню (учебные, учебно-профессиональные, пр</w:t>
      </w:r>
      <w:r w:rsidRPr="0074004D">
        <w:rPr>
          <w:spacing w:val="-8"/>
          <w:sz w:val="28"/>
          <w:szCs w:val="28"/>
        </w:rPr>
        <w:t>о</w:t>
      </w:r>
      <w:r w:rsidRPr="0074004D">
        <w:rPr>
          <w:spacing w:val="-8"/>
          <w:sz w:val="28"/>
          <w:szCs w:val="28"/>
        </w:rPr>
        <w:t>фессиональные); описание графической деятельности студентов в дизайне имеется в исследовании Т.В. Усатой.</w:t>
      </w:r>
      <w:proofErr w:type="gramEnd"/>
    </w:p>
    <w:p w:rsidR="00615AF1" w:rsidRPr="0074004D" w:rsidRDefault="00615AF1" w:rsidP="00615AF1">
      <w:pPr>
        <w:pStyle w:val="ad"/>
        <w:spacing w:after="0"/>
        <w:ind w:firstLine="426"/>
        <w:jc w:val="both"/>
        <w:rPr>
          <w:spacing w:val="-8"/>
          <w:sz w:val="28"/>
          <w:szCs w:val="28"/>
        </w:rPr>
      </w:pPr>
      <w:r w:rsidRPr="0074004D">
        <w:rPr>
          <w:spacing w:val="-8"/>
          <w:sz w:val="28"/>
          <w:szCs w:val="28"/>
        </w:rPr>
        <w:t xml:space="preserve">Вопросам применения информационных технологий в графической подготовке студентов вузов были посвящены работы: </w:t>
      </w:r>
      <w:proofErr w:type="gramStart"/>
      <w:r w:rsidRPr="0074004D">
        <w:rPr>
          <w:spacing w:val="-8"/>
          <w:sz w:val="28"/>
          <w:szCs w:val="28"/>
        </w:rPr>
        <w:t>Т.В. </w:t>
      </w:r>
      <w:proofErr w:type="spellStart"/>
      <w:r w:rsidRPr="0074004D">
        <w:rPr>
          <w:spacing w:val="-8"/>
          <w:sz w:val="28"/>
          <w:szCs w:val="28"/>
        </w:rPr>
        <w:t>Чемодановой</w:t>
      </w:r>
      <w:proofErr w:type="spellEnd"/>
      <w:r w:rsidRPr="0074004D">
        <w:rPr>
          <w:spacing w:val="-8"/>
          <w:sz w:val="28"/>
          <w:szCs w:val="28"/>
        </w:rPr>
        <w:t>, которой была создана система информационно-технологического обеспечения графической подготовки студентов технического университета; В.А. Рукавишникова по использованию компь</w:t>
      </w:r>
      <w:r w:rsidRPr="0074004D">
        <w:rPr>
          <w:spacing w:val="-8"/>
          <w:sz w:val="28"/>
          <w:szCs w:val="28"/>
        </w:rPr>
        <w:t>ю</w:t>
      </w:r>
      <w:r w:rsidRPr="0074004D">
        <w:rPr>
          <w:spacing w:val="-8"/>
          <w:sz w:val="28"/>
          <w:szCs w:val="28"/>
        </w:rPr>
        <w:t>терных технологий трехмерного геометрического моделирования; Г.К. </w:t>
      </w:r>
      <w:proofErr w:type="spellStart"/>
      <w:r w:rsidRPr="0074004D">
        <w:rPr>
          <w:spacing w:val="-8"/>
          <w:sz w:val="28"/>
          <w:szCs w:val="28"/>
        </w:rPr>
        <w:t>Хубетдинова</w:t>
      </w:r>
      <w:proofErr w:type="spellEnd"/>
      <w:r w:rsidRPr="0074004D">
        <w:rPr>
          <w:spacing w:val="-8"/>
          <w:sz w:val="28"/>
          <w:szCs w:val="28"/>
        </w:rPr>
        <w:t xml:space="preserve"> о применении в процессе графической деятельности студентов  компьютерной програ</w:t>
      </w:r>
      <w:r w:rsidRPr="0074004D">
        <w:rPr>
          <w:spacing w:val="-8"/>
          <w:sz w:val="28"/>
          <w:szCs w:val="28"/>
        </w:rPr>
        <w:t>м</w:t>
      </w:r>
      <w:r w:rsidRPr="0074004D">
        <w:rPr>
          <w:spacing w:val="-8"/>
          <w:sz w:val="28"/>
          <w:szCs w:val="28"/>
        </w:rPr>
        <w:t>мы трехмерного моделирования «Компас 3</w:t>
      </w:r>
      <w:r w:rsidRPr="0074004D">
        <w:rPr>
          <w:spacing w:val="-8"/>
          <w:sz w:val="28"/>
          <w:szCs w:val="28"/>
          <w:lang w:val="en-US"/>
        </w:rPr>
        <w:t>D</w:t>
      </w:r>
      <w:r w:rsidRPr="0074004D">
        <w:rPr>
          <w:spacing w:val="-8"/>
          <w:sz w:val="28"/>
          <w:szCs w:val="28"/>
        </w:rPr>
        <w:t>»; Л.Н. Анисимовой связанной с разр</w:t>
      </w:r>
      <w:r w:rsidRPr="0074004D">
        <w:rPr>
          <w:spacing w:val="-8"/>
          <w:sz w:val="28"/>
          <w:szCs w:val="28"/>
        </w:rPr>
        <w:t>а</w:t>
      </w:r>
      <w:r w:rsidRPr="0074004D">
        <w:rPr>
          <w:spacing w:val="-8"/>
          <w:sz w:val="28"/>
          <w:szCs w:val="28"/>
        </w:rPr>
        <w:t>боткой учебно-информационного обеспечения профессионально-графической де</w:t>
      </w:r>
      <w:r w:rsidRPr="0074004D">
        <w:rPr>
          <w:spacing w:val="-8"/>
          <w:sz w:val="28"/>
          <w:szCs w:val="28"/>
        </w:rPr>
        <w:t>я</w:t>
      </w:r>
      <w:r w:rsidRPr="0074004D">
        <w:rPr>
          <w:spacing w:val="-8"/>
          <w:sz w:val="28"/>
          <w:szCs w:val="28"/>
        </w:rPr>
        <w:t>тельности студентов.</w:t>
      </w:r>
      <w:proofErr w:type="gramEnd"/>
    </w:p>
    <w:p w:rsidR="00615AF1" w:rsidRPr="0074004D" w:rsidRDefault="00615AF1" w:rsidP="00615AF1">
      <w:pPr>
        <w:pStyle w:val="ad"/>
        <w:spacing w:after="0"/>
        <w:ind w:firstLine="426"/>
        <w:jc w:val="both"/>
        <w:rPr>
          <w:spacing w:val="-8"/>
          <w:sz w:val="28"/>
          <w:szCs w:val="28"/>
        </w:rPr>
      </w:pPr>
      <w:r w:rsidRPr="0074004D">
        <w:rPr>
          <w:spacing w:val="-8"/>
          <w:sz w:val="28"/>
          <w:szCs w:val="28"/>
        </w:rPr>
        <w:t>Анализ научных трудов, посвященных исследованию, графической подготовке и графической деятельности студентов вуза позволил выявить, что формирование гото</w:t>
      </w:r>
      <w:r w:rsidRPr="0074004D">
        <w:rPr>
          <w:spacing w:val="-8"/>
          <w:sz w:val="28"/>
          <w:szCs w:val="28"/>
        </w:rPr>
        <w:t>в</w:t>
      </w:r>
      <w:r w:rsidRPr="0074004D">
        <w:rPr>
          <w:spacing w:val="-8"/>
          <w:sz w:val="28"/>
          <w:szCs w:val="28"/>
        </w:rPr>
        <w:t>ности студентов университета к графической деятельности не исследовалось в полной мере, данная проблема учеными рассматривалась косвенно, что говорит об актуальн</w:t>
      </w:r>
      <w:r w:rsidRPr="0074004D">
        <w:rPr>
          <w:spacing w:val="-8"/>
          <w:sz w:val="28"/>
          <w:szCs w:val="28"/>
        </w:rPr>
        <w:t>о</w:t>
      </w:r>
      <w:r w:rsidRPr="0074004D">
        <w:rPr>
          <w:spacing w:val="-8"/>
          <w:sz w:val="28"/>
          <w:szCs w:val="28"/>
        </w:rPr>
        <w:t>сти исследования. Вместе с тем, рассмотрев ряд работ, посвященных графической де</w:t>
      </w:r>
      <w:r w:rsidRPr="0074004D">
        <w:rPr>
          <w:spacing w:val="-8"/>
          <w:sz w:val="28"/>
          <w:szCs w:val="28"/>
        </w:rPr>
        <w:t>я</w:t>
      </w:r>
      <w:r w:rsidRPr="0074004D">
        <w:rPr>
          <w:spacing w:val="-8"/>
          <w:sz w:val="28"/>
          <w:szCs w:val="28"/>
        </w:rPr>
        <w:t>тельности студентов в высшей школе, можно отметить, что в настоящее время остаю</w:t>
      </w:r>
      <w:r w:rsidRPr="0074004D">
        <w:rPr>
          <w:spacing w:val="-8"/>
          <w:sz w:val="28"/>
          <w:szCs w:val="28"/>
        </w:rPr>
        <w:t>т</w:t>
      </w:r>
      <w:r w:rsidRPr="0074004D">
        <w:rPr>
          <w:spacing w:val="-8"/>
          <w:sz w:val="28"/>
          <w:szCs w:val="28"/>
        </w:rPr>
        <w:t xml:space="preserve">ся недостаточно полно раскрыты многие вопросы </w:t>
      </w:r>
      <w:proofErr w:type="gramStart"/>
      <w:r w:rsidRPr="0074004D">
        <w:rPr>
          <w:spacing w:val="-8"/>
          <w:sz w:val="28"/>
          <w:szCs w:val="28"/>
        </w:rPr>
        <w:t>процесса формиров</w:t>
      </w:r>
      <w:r w:rsidRPr="0074004D">
        <w:rPr>
          <w:spacing w:val="-8"/>
          <w:sz w:val="28"/>
          <w:szCs w:val="28"/>
        </w:rPr>
        <w:t>а</w:t>
      </w:r>
      <w:r w:rsidRPr="0074004D">
        <w:rPr>
          <w:spacing w:val="-8"/>
          <w:sz w:val="28"/>
          <w:szCs w:val="28"/>
        </w:rPr>
        <w:t>ния готовности студентов университета</w:t>
      </w:r>
      <w:proofErr w:type="gramEnd"/>
      <w:r w:rsidRPr="0074004D">
        <w:rPr>
          <w:spacing w:val="-8"/>
          <w:sz w:val="28"/>
          <w:szCs w:val="28"/>
        </w:rPr>
        <w:t xml:space="preserve"> к графической деятельности. В связи с этим, возникла необх</w:t>
      </w:r>
      <w:r w:rsidRPr="0074004D">
        <w:rPr>
          <w:spacing w:val="-8"/>
          <w:sz w:val="28"/>
          <w:szCs w:val="28"/>
        </w:rPr>
        <w:t>о</w:t>
      </w:r>
      <w:r w:rsidRPr="0074004D">
        <w:rPr>
          <w:spacing w:val="-8"/>
          <w:sz w:val="28"/>
          <w:szCs w:val="28"/>
        </w:rPr>
        <w:t xml:space="preserve">димость поиска </w:t>
      </w:r>
      <w:r>
        <w:rPr>
          <w:spacing w:val="-8"/>
          <w:sz w:val="28"/>
          <w:szCs w:val="28"/>
        </w:rPr>
        <w:t>научных</w:t>
      </w:r>
      <w:r w:rsidRPr="0074004D">
        <w:rPr>
          <w:spacing w:val="-8"/>
          <w:sz w:val="28"/>
          <w:szCs w:val="28"/>
        </w:rPr>
        <w:t xml:space="preserve"> подходов, моделей, педагогических условий и методик, сп</w:t>
      </w:r>
      <w:r w:rsidRPr="0074004D">
        <w:rPr>
          <w:spacing w:val="-8"/>
          <w:sz w:val="28"/>
          <w:szCs w:val="28"/>
        </w:rPr>
        <w:t>о</w:t>
      </w:r>
      <w:r w:rsidRPr="0074004D">
        <w:rPr>
          <w:spacing w:val="-8"/>
          <w:sz w:val="28"/>
          <w:szCs w:val="28"/>
        </w:rPr>
        <w:t xml:space="preserve">собствующих повышению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деятел</w:t>
      </w:r>
      <w:r w:rsidRPr="0074004D">
        <w:rPr>
          <w:spacing w:val="-8"/>
          <w:sz w:val="28"/>
          <w:szCs w:val="28"/>
        </w:rPr>
        <w:t>ь</w:t>
      </w:r>
      <w:r w:rsidRPr="0074004D">
        <w:rPr>
          <w:spacing w:val="-8"/>
          <w:sz w:val="28"/>
          <w:szCs w:val="28"/>
        </w:rPr>
        <w:t>ности.</w:t>
      </w:r>
    </w:p>
    <w:p w:rsidR="00615AF1" w:rsidRPr="0074004D" w:rsidRDefault="00615AF1" w:rsidP="00615AF1">
      <w:pPr>
        <w:pStyle w:val="ad"/>
        <w:spacing w:after="0"/>
        <w:ind w:firstLine="426"/>
        <w:jc w:val="both"/>
        <w:rPr>
          <w:bCs/>
          <w:spacing w:val="-8"/>
          <w:sz w:val="28"/>
          <w:szCs w:val="28"/>
        </w:rPr>
      </w:pPr>
      <w:r w:rsidRPr="0074004D">
        <w:rPr>
          <w:spacing w:val="-8"/>
          <w:sz w:val="28"/>
          <w:szCs w:val="28"/>
        </w:rPr>
        <w:t>Исходя из анализа теоретической разработанности, практического применения и значимости проблемы графической подготовки студентов в вузе, можно отметить н</w:t>
      </w:r>
      <w:r w:rsidRPr="0074004D">
        <w:rPr>
          <w:spacing w:val="-8"/>
          <w:sz w:val="28"/>
          <w:szCs w:val="28"/>
        </w:rPr>
        <w:t>а</w:t>
      </w:r>
      <w:r w:rsidRPr="0074004D">
        <w:rPr>
          <w:spacing w:val="-8"/>
          <w:sz w:val="28"/>
          <w:szCs w:val="28"/>
        </w:rPr>
        <w:t xml:space="preserve">личие следующих </w:t>
      </w:r>
      <w:r w:rsidRPr="0074004D">
        <w:rPr>
          <w:b/>
          <w:bCs/>
          <w:spacing w:val="-8"/>
          <w:sz w:val="28"/>
          <w:szCs w:val="28"/>
        </w:rPr>
        <w:t>противоречий</w:t>
      </w:r>
      <w:r w:rsidRPr="0074004D">
        <w:rPr>
          <w:bCs/>
          <w:spacing w:val="-8"/>
          <w:sz w:val="28"/>
          <w:szCs w:val="28"/>
        </w:rPr>
        <w:t>:</w:t>
      </w:r>
    </w:p>
    <w:p w:rsidR="00615AF1" w:rsidRPr="0074004D" w:rsidRDefault="00615AF1" w:rsidP="00615AF1">
      <w:pPr>
        <w:pStyle w:val="ad"/>
        <w:spacing w:after="0"/>
        <w:ind w:firstLine="454"/>
        <w:jc w:val="both"/>
        <w:rPr>
          <w:spacing w:val="-8"/>
          <w:sz w:val="28"/>
          <w:szCs w:val="28"/>
        </w:rPr>
      </w:pPr>
      <w:r w:rsidRPr="0074004D">
        <w:rPr>
          <w:bCs/>
          <w:spacing w:val="-8"/>
          <w:sz w:val="28"/>
          <w:szCs w:val="28"/>
        </w:rPr>
        <w:t>- </w:t>
      </w:r>
      <w:r w:rsidRPr="0074004D">
        <w:rPr>
          <w:bCs/>
          <w:i/>
          <w:spacing w:val="-8"/>
          <w:sz w:val="28"/>
          <w:szCs w:val="28"/>
        </w:rPr>
        <w:t>на социально-педагогическом уровне</w:t>
      </w:r>
      <w:r w:rsidRPr="0074004D">
        <w:rPr>
          <w:bCs/>
          <w:spacing w:val="-8"/>
          <w:sz w:val="28"/>
          <w:szCs w:val="28"/>
        </w:rPr>
        <w:t xml:space="preserve"> – между</w:t>
      </w:r>
      <w:r w:rsidRPr="0074004D">
        <w:rPr>
          <w:spacing w:val="-8"/>
          <w:sz w:val="28"/>
          <w:szCs w:val="28"/>
        </w:rPr>
        <w:t xml:space="preserve"> потребностью современного прои</w:t>
      </w:r>
      <w:r w:rsidRPr="0074004D">
        <w:rPr>
          <w:spacing w:val="-8"/>
          <w:sz w:val="28"/>
          <w:szCs w:val="28"/>
        </w:rPr>
        <w:t>з</w:t>
      </w:r>
      <w:r w:rsidRPr="0074004D">
        <w:rPr>
          <w:spacing w:val="-8"/>
          <w:sz w:val="28"/>
          <w:szCs w:val="28"/>
        </w:rPr>
        <w:t>водства в высококвалифицированных специалистах, готовых к осуществлению профессионально-графической деятельности и недостаточно высоким уровнем готовности студентов университ</w:t>
      </w:r>
      <w:r w:rsidRPr="0074004D">
        <w:rPr>
          <w:spacing w:val="-8"/>
          <w:sz w:val="28"/>
          <w:szCs w:val="28"/>
        </w:rPr>
        <w:t>е</w:t>
      </w:r>
      <w:r w:rsidRPr="0074004D">
        <w:rPr>
          <w:spacing w:val="-8"/>
          <w:sz w:val="28"/>
          <w:szCs w:val="28"/>
        </w:rPr>
        <w:t xml:space="preserve">та к графической деятельности; </w:t>
      </w:r>
    </w:p>
    <w:p w:rsidR="00615AF1" w:rsidRPr="006E4F40" w:rsidRDefault="00615AF1" w:rsidP="00615AF1">
      <w:pPr>
        <w:pStyle w:val="ad"/>
        <w:spacing w:after="0"/>
        <w:ind w:firstLine="454"/>
        <w:jc w:val="both"/>
        <w:rPr>
          <w:spacing w:val="-8"/>
          <w:sz w:val="28"/>
          <w:szCs w:val="28"/>
        </w:rPr>
      </w:pPr>
      <w:proofErr w:type="gramStart"/>
      <w:r w:rsidRPr="0074004D">
        <w:rPr>
          <w:spacing w:val="-8"/>
          <w:sz w:val="28"/>
          <w:szCs w:val="28"/>
        </w:rPr>
        <w:t>- </w:t>
      </w:r>
      <w:r w:rsidRPr="0074004D">
        <w:rPr>
          <w:i/>
          <w:spacing w:val="-8"/>
          <w:sz w:val="28"/>
          <w:szCs w:val="28"/>
        </w:rPr>
        <w:t>на научно-теоретическом уровне</w:t>
      </w:r>
      <w:r w:rsidRPr="0074004D">
        <w:rPr>
          <w:spacing w:val="-8"/>
          <w:sz w:val="28"/>
          <w:szCs w:val="28"/>
        </w:rPr>
        <w:t xml:space="preserve"> – </w:t>
      </w:r>
      <w:r w:rsidRPr="006E4F40">
        <w:rPr>
          <w:sz w:val="28"/>
          <w:szCs w:val="28"/>
        </w:rPr>
        <w:t>между потребностью педагогической на</w:t>
      </w:r>
      <w:r w:rsidRPr="006E4F40">
        <w:rPr>
          <w:sz w:val="28"/>
          <w:szCs w:val="28"/>
        </w:rPr>
        <w:t>у</w:t>
      </w:r>
      <w:r w:rsidRPr="006E4F40">
        <w:rPr>
          <w:sz w:val="28"/>
          <w:szCs w:val="28"/>
        </w:rPr>
        <w:t>ки в теоретическом обосновании процесса формирования готовности студентов университета к графической деятельности и недостаточной разработанностью данного процесса в теории и практике профессионального образования</w:t>
      </w:r>
      <w:r w:rsidRPr="006E4F40">
        <w:rPr>
          <w:spacing w:val="-8"/>
          <w:sz w:val="28"/>
          <w:szCs w:val="28"/>
        </w:rPr>
        <w:t xml:space="preserve">;  </w:t>
      </w:r>
      <w:proofErr w:type="gramEnd"/>
    </w:p>
    <w:p w:rsidR="00615AF1" w:rsidRPr="006E4F40" w:rsidRDefault="00615AF1" w:rsidP="00615AF1">
      <w:pPr>
        <w:pStyle w:val="ad"/>
        <w:spacing w:after="0"/>
        <w:ind w:firstLine="454"/>
        <w:jc w:val="both"/>
        <w:rPr>
          <w:spacing w:val="-8"/>
          <w:sz w:val="28"/>
          <w:szCs w:val="28"/>
        </w:rPr>
      </w:pPr>
      <w:r w:rsidRPr="0074004D">
        <w:rPr>
          <w:spacing w:val="-8"/>
          <w:sz w:val="28"/>
          <w:szCs w:val="28"/>
        </w:rPr>
        <w:t>- </w:t>
      </w:r>
      <w:r w:rsidRPr="0074004D">
        <w:rPr>
          <w:i/>
          <w:spacing w:val="-8"/>
          <w:sz w:val="28"/>
          <w:szCs w:val="28"/>
        </w:rPr>
        <w:t>на научно-методическом уровне</w:t>
      </w:r>
      <w:r w:rsidRPr="0074004D">
        <w:rPr>
          <w:spacing w:val="-8"/>
          <w:sz w:val="28"/>
          <w:szCs w:val="28"/>
        </w:rPr>
        <w:t xml:space="preserve"> – </w:t>
      </w:r>
      <w:r w:rsidRPr="006E4F40">
        <w:rPr>
          <w:sz w:val="28"/>
          <w:szCs w:val="28"/>
        </w:rPr>
        <w:t>между потребностью высших учебных зав</w:t>
      </w:r>
      <w:r w:rsidRPr="006E4F40">
        <w:rPr>
          <w:sz w:val="28"/>
          <w:szCs w:val="28"/>
        </w:rPr>
        <w:t>е</w:t>
      </w:r>
      <w:r w:rsidRPr="006E4F40">
        <w:rPr>
          <w:sz w:val="28"/>
          <w:szCs w:val="28"/>
        </w:rPr>
        <w:t xml:space="preserve">дений в научно-методическом обеспечении </w:t>
      </w:r>
      <w:proofErr w:type="gramStart"/>
      <w:r w:rsidRPr="006E4F40">
        <w:rPr>
          <w:sz w:val="28"/>
          <w:szCs w:val="28"/>
        </w:rPr>
        <w:t>процесса формирования готовности студентов университета</w:t>
      </w:r>
      <w:proofErr w:type="gramEnd"/>
      <w:r w:rsidRPr="006E4F40">
        <w:rPr>
          <w:sz w:val="28"/>
          <w:szCs w:val="28"/>
        </w:rPr>
        <w:t xml:space="preserve"> к графической деятельности и недостаточной </w:t>
      </w:r>
      <w:proofErr w:type="spellStart"/>
      <w:r w:rsidRPr="006E4F40">
        <w:rPr>
          <w:sz w:val="28"/>
          <w:szCs w:val="28"/>
        </w:rPr>
        <w:t>предста</w:t>
      </w:r>
      <w:r w:rsidRPr="006E4F40">
        <w:rPr>
          <w:sz w:val="28"/>
          <w:szCs w:val="28"/>
        </w:rPr>
        <w:t>в</w:t>
      </w:r>
      <w:r w:rsidRPr="006E4F40">
        <w:rPr>
          <w:sz w:val="28"/>
          <w:szCs w:val="28"/>
        </w:rPr>
        <w:t>ленностью</w:t>
      </w:r>
      <w:proofErr w:type="spellEnd"/>
      <w:r w:rsidRPr="006E4F40">
        <w:rPr>
          <w:sz w:val="28"/>
          <w:szCs w:val="28"/>
        </w:rPr>
        <w:t xml:space="preserve"> данного обеспечения в технических университетах.</w:t>
      </w:r>
    </w:p>
    <w:p w:rsidR="00615AF1" w:rsidRPr="0074004D" w:rsidRDefault="00615AF1" w:rsidP="00615AF1">
      <w:pPr>
        <w:pStyle w:val="ad"/>
        <w:spacing w:after="0"/>
        <w:ind w:firstLine="454"/>
        <w:jc w:val="both"/>
        <w:rPr>
          <w:spacing w:val="-8"/>
          <w:sz w:val="28"/>
          <w:szCs w:val="28"/>
        </w:rPr>
      </w:pPr>
      <w:proofErr w:type="gramStart"/>
      <w:r w:rsidRPr="0074004D">
        <w:rPr>
          <w:spacing w:val="-8"/>
          <w:sz w:val="28"/>
          <w:szCs w:val="28"/>
        </w:rPr>
        <w:t xml:space="preserve">Анализ существующих исследований данного направления и необходимость разрешения выявленных противоречий определили </w:t>
      </w:r>
      <w:r w:rsidRPr="0074004D">
        <w:rPr>
          <w:b/>
          <w:spacing w:val="-8"/>
          <w:sz w:val="28"/>
          <w:szCs w:val="28"/>
        </w:rPr>
        <w:t>проблему</w:t>
      </w:r>
      <w:r w:rsidRPr="0074004D">
        <w:rPr>
          <w:spacing w:val="-8"/>
          <w:sz w:val="28"/>
          <w:szCs w:val="28"/>
        </w:rPr>
        <w:t xml:space="preserve"> </w:t>
      </w:r>
      <w:r w:rsidRPr="0074004D">
        <w:rPr>
          <w:b/>
          <w:spacing w:val="-8"/>
          <w:sz w:val="28"/>
          <w:szCs w:val="28"/>
        </w:rPr>
        <w:t>исследования</w:t>
      </w:r>
      <w:r w:rsidRPr="0074004D">
        <w:rPr>
          <w:spacing w:val="-8"/>
          <w:sz w:val="28"/>
          <w:szCs w:val="28"/>
        </w:rPr>
        <w:t>, заключа</w:t>
      </w:r>
      <w:r w:rsidRPr="0074004D">
        <w:rPr>
          <w:spacing w:val="-8"/>
          <w:sz w:val="28"/>
          <w:szCs w:val="28"/>
        </w:rPr>
        <w:t>ю</w:t>
      </w:r>
      <w:r w:rsidRPr="0074004D">
        <w:rPr>
          <w:spacing w:val="-8"/>
          <w:sz w:val="28"/>
          <w:szCs w:val="28"/>
        </w:rPr>
        <w:t>щуюся в повышении эффективности процесса формирования готовности к графич</w:t>
      </w:r>
      <w:r w:rsidRPr="0074004D">
        <w:rPr>
          <w:spacing w:val="-8"/>
          <w:sz w:val="28"/>
          <w:szCs w:val="28"/>
        </w:rPr>
        <w:t>е</w:t>
      </w:r>
      <w:r w:rsidRPr="0074004D">
        <w:rPr>
          <w:spacing w:val="-8"/>
          <w:sz w:val="28"/>
          <w:szCs w:val="28"/>
        </w:rPr>
        <w:t>ской деятельности студентов вуза.</w:t>
      </w:r>
      <w:proofErr w:type="gramEnd"/>
      <w:r w:rsidRPr="0074004D">
        <w:rPr>
          <w:spacing w:val="-8"/>
          <w:sz w:val="28"/>
          <w:szCs w:val="28"/>
        </w:rPr>
        <w:t xml:space="preserve"> Данная проблема рассматривалась нами в аспекте графической подготовки студентов университета в процессе изучения дисциплин графическ</w:t>
      </w:r>
      <w:r w:rsidRPr="0074004D">
        <w:rPr>
          <w:spacing w:val="-8"/>
          <w:sz w:val="28"/>
          <w:szCs w:val="28"/>
        </w:rPr>
        <w:t>о</w:t>
      </w:r>
      <w:r w:rsidRPr="0074004D">
        <w:rPr>
          <w:spacing w:val="-8"/>
          <w:sz w:val="28"/>
          <w:szCs w:val="28"/>
        </w:rPr>
        <w:t xml:space="preserve">го цикла. </w:t>
      </w:r>
    </w:p>
    <w:p w:rsidR="00615AF1" w:rsidRPr="0074004D" w:rsidRDefault="00615AF1" w:rsidP="00615AF1">
      <w:pPr>
        <w:pStyle w:val="ad"/>
        <w:spacing w:after="0"/>
        <w:ind w:firstLine="454"/>
        <w:jc w:val="both"/>
        <w:rPr>
          <w:b/>
          <w:spacing w:val="-8"/>
          <w:sz w:val="28"/>
          <w:szCs w:val="28"/>
        </w:rPr>
      </w:pPr>
      <w:r w:rsidRPr="0074004D">
        <w:rPr>
          <w:spacing w:val="-8"/>
          <w:sz w:val="28"/>
          <w:szCs w:val="28"/>
        </w:rPr>
        <w:lastRenderedPageBreak/>
        <w:t>Актуальность рассматриваемой проблемы, ее недостаточная теоретическая и практическая разработанность в теории и практике современной высшей школы п</w:t>
      </w:r>
      <w:r w:rsidRPr="0074004D">
        <w:rPr>
          <w:spacing w:val="-8"/>
          <w:sz w:val="28"/>
          <w:szCs w:val="28"/>
        </w:rPr>
        <w:t>о</w:t>
      </w:r>
      <w:r w:rsidRPr="0074004D">
        <w:rPr>
          <w:spacing w:val="-8"/>
          <w:sz w:val="28"/>
          <w:szCs w:val="28"/>
        </w:rPr>
        <w:t xml:space="preserve">служили основанием для определения </w:t>
      </w:r>
      <w:r w:rsidRPr="0074004D">
        <w:rPr>
          <w:b/>
          <w:spacing w:val="-8"/>
          <w:sz w:val="28"/>
          <w:szCs w:val="28"/>
        </w:rPr>
        <w:t>темы</w:t>
      </w:r>
      <w:r w:rsidRPr="0074004D">
        <w:rPr>
          <w:spacing w:val="-8"/>
          <w:sz w:val="28"/>
          <w:szCs w:val="28"/>
        </w:rPr>
        <w:t xml:space="preserve"> исследования: </w:t>
      </w:r>
      <w:r w:rsidRPr="0074004D">
        <w:rPr>
          <w:b/>
          <w:spacing w:val="-8"/>
          <w:sz w:val="28"/>
          <w:szCs w:val="28"/>
        </w:rPr>
        <w:t>«Формирование готовности ст</w:t>
      </w:r>
      <w:r w:rsidRPr="0074004D">
        <w:rPr>
          <w:b/>
          <w:spacing w:val="-8"/>
          <w:sz w:val="28"/>
          <w:szCs w:val="28"/>
        </w:rPr>
        <w:t>у</w:t>
      </w:r>
      <w:r w:rsidRPr="0074004D">
        <w:rPr>
          <w:b/>
          <w:spacing w:val="-8"/>
          <w:sz w:val="28"/>
          <w:szCs w:val="28"/>
        </w:rPr>
        <w:t>дентов университета к графической деятельности на основе проектно-процессного подх</w:t>
      </w:r>
      <w:r w:rsidRPr="0074004D">
        <w:rPr>
          <w:b/>
          <w:spacing w:val="-8"/>
          <w:sz w:val="28"/>
          <w:szCs w:val="28"/>
        </w:rPr>
        <w:t>о</w:t>
      </w:r>
      <w:r w:rsidRPr="0074004D">
        <w:rPr>
          <w:b/>
          <w:spacing w:val="-8"/>
          <w:sz w:val="28"/>
          <w:szCs w:val="28"/>
        </w:rPr>
        <w:t>да».</w:t>
      </w:r>
    </w:p>
    <w:p w:rsidR="00615AF1" w:rsidRPr="0074004D" w:rsidRDefault="00615AF1" w:rsidP="00615AF1">
      <w:pPr>
        <w:pStyle w:val="ad"/>
        <w:spacing w:after="0"/>
        <w:ind w:firstLine="454"/>
        <w:jc w:val="both"/>
        <w:rPr>
          <w:spacing w:val="-8"/>
          <w:sz w:val="28"/>
          <w:szCs w:val="28"/>
        </w:rPr>
      </w:pPr>
      <w:proofErr w:type="gramStart"/>
      <w:r w:rsidRPr="0074004D">
        <w:rPr>
          <w:b/>
          <w:spacing w:val="-8"/>
          <w:sz w:val="28"/>
          <w:szCs w:val="28"/>
        </w:rPr>
        <w:t>Цель исследования</w:t>
      </w:r>
      <w:r w:rsidRPr="0074004D">
        <w:rPr>
          <w:spacing w:val="-8"/>
          <w:sz w:val="28"/>
          <w:szCs w:val="28"/>
        </w:rPr>
        <w:t xml:space="preserve"> заключается в теоретическом обосновании и экспериментал</w:t>
      </w:r>
      <w:r w:rsidRPr="0074004D">
        <w:rPr>
          <w:spacing w:val="-8"/>
          <w:sz w:val="28"/>
          <w:szCs w:val="28"/>
        </w:rPr>
        <w:t>ь</w:t>
      </w:r>
      <w:r w:rsidRPr="0074004D">
        <w:rPr>
          <w:spacing w:val="-8"/>
          <w:sz w:val="28"/>
          <w:szCs w:val="28"/>
        </w:rPr>
        <w:t>ной проверке модели процесса формирования готовности студентов университета к графической деятельности, разработанной с учетом принципов проектно-процессного подхода</w:t>
      </w:r>
      <w:r>
        <w:rPr>
          <w:spacing w:val="-8"/>
          <w:sz w:val="28"/>
          <w:szCs w:val="28"/>
        </w:rPr>
        <w:t>.</w:t>
      </w:r>
      <w:proofErr w:type="gramEnd"/>
    </w:p>
    <w:p w:rsidR="00615AF1" w:rsidRPr="0074004D" w:rsidRDefault="00615AF1" w:rsidP="00615AF1">
      <w:pPr>
        <w:pStyle w:val="ad"/>
        <w:spacing w:after="0"/>
        <w:ind w:firstLine="454"/>
        <w:jc w:val="both"/>
        <w:rPr>
          <w:spacing w:val="-8"/>
          <w:sz w:val="28"/>
          <w:szCs w:val="28"/>
        </w:rPr>
      </w:pPr>
      <w:r w:rsidRPr="0074004D">
        <w:rPr>
          <w:b/>
          <w:spacing w:val="-8"/>
          <w:sz w:val="28"/>
          <w:szCs w:val="28"/>
        </w:rPr>
        <w:t>Объект исследования</w:t>
      </w:r>
      <w:r w:rsidRPr="0074004D">
        <w:rPr>
          <w:spacing w:val="-8"/>
          <w:sz w:val="28"/>
          <w:szCs w:val="28"/>
        </w:rPr>
        <w:t xml:space="preserve"> – графическая  деятельность студентов универс</w:t>
      </w:r>
      <w:r w:rsidRPr="0074004D">
        <w:rPr>
          <w:spacing w:val="-8"/>
          <w:sz w:val="28"/>
          <w:szCs w:val="28"/>
        </w:rPr>
        <w:t>и</w:t>
      </w:r>
      <w:r w:rsidRPr="0074004D">
        <w:rPr>
          <w:spacing w:val="-8"/>
          <w:sz w:val="28"/>
          <w:szCs w:val="28"/>
        </w:rPr>
        <w:t>тета.</w:t>
      </w:r>
    </w:p>
    <w:p w:rsidR="00615AF1" w:rsidRPr="0074004D" w:rsidRDefault="00615AF1" w:rsidP="00615AF1">
      <w:pPr>
        <w:pStyle w:val="ad"/>
        <w:spacing w:after="0"/>
        <w:ind w:firstLine="454"/>
        <w:jc w:val="both"/>
        <w:rPr>
          <w:spacing w:val="-8"/>
          <w:sz w:val="28"/>
          <w:szCs w:val="28"/>
        </w:rPr>
      </w:pPr>
      <w:r w:rsidRPr="0074004D">
        <w:rPr>
          <w:b/>
          <w:spacing w:val="-8"/>
          <w:sz w:val="28"/>
          <w:szCs w:val="28"/>
        </w:rPr>
        <w:t>Предмет исследования</w:t>
      </w:r>
      <w:r w:rsidRPr="0074004D">
        <w:rPr>
          <w:spacing w:val="-8"/>
          <w:sz w:val="28"/>
          <w:szCs w:val="28"/>
        </w:rPr>
        <w:t xml:space="preserve"> – процесс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w:t>
      </w:r>
      <w:r w:rsidRPr="0074004D">
        <w:rPr>
          <w:spacing w:val="-8"/>
          <w:sz w:val="28"/>
          <w:szCs w:val="28"/>
        </w:rPr>
        <w:t>я</w:t>
      </w:r>
      <w:r w:rsidRPr="0074004D">
        <w:rPr>
          <w:spacing w:val="-8"/>
          <w:sz w:val="28"/>
          <w:szCs w:val="28"/>
        </w:rPr>
        <w:t>тельности.</w:t>
      </w:r>
    </w:p>
    <w:p w:rsidR="00615AF1" w:rsidRPr="0074004D" w:rsidRDefault="00615AF1" w:rsidP="00615AF1">
      <w:pPr>
        <w:pStyle w:val="ad"/>
        <w:spacing w:after="0"/>
        <w:ind w:firstLine="454"/>
        <w:jc w:val="both"/>
        <w:rPr>
          <w:spacing w:val="-8"/>
          <w:sz w:val="28"/>
          <w:szCs w:val="28"/>
        </w:rPr>
      </w:pPr>
      <w:r w:rsidRPr="0074004D">
        <w:rPr>
          <w:b/>
          <w:spacing w:val="-8"/>
          <w:sz w:val="28"/>
          <w:szCs w:val="28"/>
        </w:rPr>
        <w:t>Гипотеза исследования:</w:t>
      </w:r>
      <w:r w:rsidRPr="0074004D">
        <w:rPr>
          <w:spacing w:val="-8"/>
          <w:sz w:val="28"/>
          <w:szCs w:val="28"/>
        </w:rPr>
        <w:t xml:space="preserve"> формирование готовности студентов университета к графической деятельности будет более эффективно, если:</w:t>
      </w:r>
    </w:p>
    <w:p w:rsidR="00615AF1" w:rsidRPr="0074004D" w:rsidRDefault="00615AF1" w:rsidP="00615AF1">
      <w:pPr>
        <w:pStyle w:val="ad"/>
        <w:spacing w:after="0"/>
        <w:ind w:firstLine="454"/>
        <w:jc w:val="both"/>
        <w:rPr>
          <w:spacing w:val="-8"/>
          <w:sz w:val="28"/>
          <w:szCs w:val="28"/>
        </w:rPr>
      </w:pPr>
      <w:r w:rsidRPr="0074004D">
        <w:rPr>
          <w:spacing w:val="-8"/>
          <w:sz w:val="28"/>
          <w:szCs w:val="28"/>
        </w:rPr>
        <w:t>1) графическая деятельность студентов осуществляется в соответствии с разраб</w:t>
      </w:r>
      <w:r w:rsidRPr="0074004D">
        <w:rPr>
          <w:spacing w:val="-8"/>
          <w:sz w:val="28"/>
          <w:szCs w:val="28"/>
        </w:rPr>
        <w:t>о</w:t>
      </w:r>
      <w:r w:rsidRPr="0074004D">
        <w:rPr>
          <w:spacing w:val="-8"/>
          <w:sz w:val="28"/>
          <w:szCs w:val="28"/>
        </w:rPr>
        <w:t xml:space="preserve">танной моделью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w:t>
      </w:r>
      <w:r w:rsidRPr="0074004D">
        <w:rPr>
          <w:spacing w:val="-8"/>
          <w:sz w:val="28"/>
          <w:szCs w:val="28"/>
        </w:rPr>
        <w:t>я</w:t>
      </w:r>
      <w:r w:rsidRPr="0074004D">
        <w:rPr>
          <w:spacing w:val="-8"/>
          <w:sz w:val="28"/>
          <w:szCs w:val="28"/>
        </w:rPr>
        <w:t>тельности, основанной на принципах проектно-процессного подхода;</w:t>
      </w:r>
    </w:p>
    <w:p w:rsidR="00615AF1" w:rsidRPr="0074004D" w:rsidRDefault="00615AF1" w:rsidP="00615AF1">
      <w:pPr>
        <w:pStyle w:val="ad"/>
        <w:spacing w:after="0"/>
        <w:ind w:firstLine="454"/>
        <w:jc w:val="both"/>
        <w:rPr>
          <w:spacing w:val="-8"/>
          <w:sz w:val="28"/>
          <w:szCs w:val="28"/>
        </w:rPr>
      </w:pPr>
      <w:r w:rsidRPr="0074004D">
        <w:rPr>
          <w:spacing w:val="-8"/>
          <w:sz w:val="28"/>
          <w:szCs w:val="28"/>
        </w:rPr>
        <w:t>2) в рамках модели реализован комплекс педагогических условий, включа</w:t>
      </w:r>
      <w:r w:rsidRPr="0074004D">
        <w:rPr>
          <w:spacing w:val="-8"/>
          <w:sz w:val="28"/>
          <w:szCs w:val="28"/>
        </w:rPr>
        <w:t>ю</w:t>
      </w:r>
      <w:r w:rsidRPr="0074004D">
        <w:rPr>
          <w:spacing w:val="-8"/>
          <w:sz w:val="28"/>
          <w:szCs w:val="28"/>
        </w:rPr>
        <w:t>щий:</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 создание </w:t>
      </w:r>
      <w:proofErr w:type="spellStart"/>
      <w:r w:rsidRPr="0074004D">
        <w:rPr>
          <w:spacing w:val="-8"/>
          <w:sz w:val="28"/>
          <w:szCs w:val="28"/>
        </w:rPr>
        <w:t>мотивационно-развивающей</w:t>
      </w:r>
      <w:proofErr w:type="spellEnd"/>
      <w:r w:rsidRPr="0074004D">
        <w:rPr>
          <w:spacing w:val="-8"/>
          <w:sz w:val="28"/>
          <w:szCs w:val="28"/>
        </w:rPr>
        <w:t xml:space="preserve"> среды, направленной на формирование г</w:t>
      </w:r>
      <w:r w:rsidRPr="0074004D">
        <w:rPr>
          <w:spacing w:val="-8"/>
          <w:sz w:val="28"/>
          <w:szCs w:val="28"/>
        </w:rPr>
        <w:t>о</w:t>
      </w:r>
      <w:r w:rsidRPr="0074004D">
        <w:rPr>
          <w:spacing w:val="-8"/>
          <w:sz w:val="28"/>
          <w:szCs w:val="28"/>
        </w:rPr>
        <w:t>товности студентов  университета к графической деятельности;</w:t>
      </w:r>
    </w:p>
    <w:p w:rsidR="00615AF1" w:rsidRPr="0074004D" w:rsidRDefault="00615AF1" w:rsidP="00615AF1">
      <w:pPr>
        <w:pStyle w:val="ad"/>
        <w:spacing w:after="0"/>
        <w:ind w:firstLine="454"/>
        <w:jc w:val="both"/>
        <w:rPr>
          <w:spacing w:val="-8"/>
          <w:sz w:val="28"/>
          <w:szCs w:val="28"/>
        </w:rPr>
      </w:pPr>
      <w:r w:rsidRPr="0074004D">
        <w:rPr>
          <w:spacing w:val="-8"/>
          <w:sz w:val="28"/>
          <w:szCs w:val="28"/>
        </w:rPr>
        <w:t>- использование в учебном процессе электронно-дидактического комплекса «О</w:t>
      </w:r>
      <w:r w:rsidRPr="0074004D">
        <w:rPr>
          <w:spacing w:val="-8"/>
          <w:sz w:val="28"/>
          <w:szCs w:val="28"/>
        </w:rPr>
        <w:t>с</w:t>
      </w:r>
      <w:r w:rsidRPr="0074004D">
        <w:rPr>
          <w:spacing w:val="-8"/>
          <w:sz w:val="28"/>
          <w:szCs w:val="28"/>
        </w:rPr>
        <w:t>новы графической подготовки», разработанного на основе проектно-процессного по</w:t>
      </w:r>
      <w:r w:rsidRPr="0074004D">
        <w:rPr>
          <w:spacing w:val="-8"/>
          <w:sz w:val="28"/>
          <w:szCs w:val="28"/>
        </w:rPr>
        <w:t>д</w:t>
      </w:r>
      <w:r w:rsidRPr="0074004D">
        <w:rPr>
          <w:spacing w:val="-8"/>
          <w:sz w:val="28"/>
          <w:szCs w:val="28"/>
        </w:rPr>
        <w:t>хода;</w:t>
      </w:r>
    </w:p>
    <w:p w:rsidR="00615AF1" w:rsidRPr="0074004D" w:rsidRDefault="00615AF1" w:rsidP="00615AF1">
      <w:pPr>
        <w:pStyle w:val="ad"/>
        <w:spacing w:after="0"/>
        <w:ind w:firstLine="454"/>
        <w:jc w:val="both"/>
        <w:rPr>
          <w:spacing w:val="-8"/>
          <w:sz w:val="28"/>
          <w:szCs w:val="28"/>
        </w:rPr>
      </w:pPr>
      <w:r w:rsidRPr="0074004D">
        <w:rPr>
          <w:spacing w:val="-8"/>
          <w:sz w:val="28"/>
          <w:szCs w:val="28"/>
        </w:rPr>
        <w:t>- перевод студентов в рефлексивную позицию путем самоанализа и самооценки графической де</w:t>
      </w:r>
      <w:r w:rsidRPr="0074004D">
        <w:rPr>
          <w:spacing w:val="-8"/>
          <w:sz w:val="28"/>
          <w:szCs w:val="28"/>
        </w:rPr>
        <w:t>я</w:t>
      </w:r>
      <w:r w:rsidRPr="0074004D">
        <w:rPr>
          <w:spacing w:val="-8"/>
          <w:sz w:val="28"/>
          <w:szCs w:val="28"/>
        </w:rPr>
        <w:t>тельности.</w:t>
      </w:r>
    </w:p>
    <w:p w:rsidR="00615AF1" w:rsidRPr="0074004D" w:rsidRDefault="00615AF1" w:rsidP="00615AF1">
      <w:pPr>
        <w:pStyle w:val="ad"/>
        <w:spacing w:after="0"/>
        <w:ind w:firstLine="454"/>
        <w:jc w:val="both"/>
        <w:rPr>
          <w:spacing w:val="-8"/>
          <w:sz w:val="28"/>
          <w:szCs w:val="28"/>
        </w:rPr>
      </w:pPr>
      <w:r w:rsidRPr="0074004D">
        <w:rPr>
          <w:spacing w:val="-8"/>
          <w:sz w:val="28"/>
          <w:szCs w:val="28"/>
        </w:rPr>
        <w:t>Достижение поставленной цели и подтверждение гипотезы исследования мы ос</w:t>
      </w:r>
      <w:r w:rsidRPr="0074004D">
        <w:rPr>
          <w:spacing w:val="-8"/>
          <w:sz w:val="28"/>
          <w:szCs w:val="28"/>
        </w:rPr>
        <w:t>у</w:t>
      </w:r>
      <w:r w:rsidRPr="0074004D">
        <w:rPr>
          <w:spacing w:val="-8"/>
          <w:sz w:val="28"/>
          <w:szCs w:val="28"/>
        </w:rPr>
        <w:t xml:space="preserve">ществляли путем решения следующих </w:t>
      </w:r>
      <w:r w:rsidRPr="0074004D">
        <w:rPr>
          <w:b/>
          <w:spacing w:val="-8"/>
          <w:sz w:val="28"/>
          <w:szCs w:val="28"/>
        </w:rPr>
        <w:t>задач:</w:t>
      </w:r>
    </w:p>
    <w:p w:rsidR="00615AF1" w:rsidRPr="0074004D" w:rsidRDefault="00615AF1" w:rsidP="00615AF1">
      <w:pPr>
        <w:pStyle w:val="ad"/>
        <w:spacing w:after="0"/>
        <w:ind w:firstLine="454"/>
        <w:jc w:val="both"/>
        <w:rPr>
          <w:spacing w:val="-8"/>
          <w:sz w:val="28"/>
          <w:szCs w:val="28"/>
        </w:rPr>
      </w:pPr>
      <w:r w:rsidRPr="0074004D">
        <w:rPr>
          <w:spacing w:val="-8"/>
          <w:sz w:val="28"/>
          <w:szCs w:val="28"/>
        </w:rPr>
        <w:t>1) выявления степени разработанности исследуемой проблемы в педагогической теории и практике высшей школы, уточнив при этом содержание понятий «графич</w:t>
      </w:r>
      <w:r w:rsidRPr="0074004D">
        <w:rPr>
          <w:spacing w:val="-8"/>
          <w:sz w:val="28"/>
          <w:szCs w:val="28"/>
        </w:rPr>
        <w:t>е</w:t>
      </w:r>
      <w:r w:rsidRPr="0074004D">
        <w:rPr>
          <w:spacing w:val="-8"/>
          <w:sz w:val="28"/>
          <w:szCs w:val="28"/>
        </w:rPr>
        <w:t>ская деятельность» и «готовность студентов университета к графической деятельн</w:t>
      </w:r>
      <w:r w:rsidRPr="0074004D">
        <w:rPr>
          <w:spacing w:val="-8"/>
          <w:sz w:val="28"/>
          <w:szCs w:val="28"/>
        </w:rPr>
        <w:t>о</w:t>
      </w:r>
      <w:r w:rsidRPr="0074004D">
        <w:rPr>
          <w:spacing w:val="-8"/>
          <w:sz w:val="28"/>
          <w:szCs w:val="28"/>
        </w:rPr>
        <w:t>сти»;</w:t>
      </w:r>
    </w:p>
    <w:p w:rsidR="00615AF1" w:rsidRPr="0074004D" w:rsidRDefault="00615AF1" w:rsidP="00615AF1">
      <w:pPr>
        <w:pStyle w:val="ad"/>
        <w:spacing w:after="0"/>
        <w:ind w:firstLine="454"/>
        <w:jc w:val="both"/>
        <w:rPr>
          <w:spacing w:val="-8"/>
          <w:sz w:val="28"/>
          <w:szCs w:val="28"/>
        </w:rPr>
      </w:pPr>
      <w:r w:rsidRPr="0074004D">
        <w:rPr>
          <w:spacing w:val="-8"/>
          <w:sz w:val="28"/>
          <w:szCs w:val="28"/>
        </w:rPr>
        <w:t>2) определения принципов проектно-процессного подхода, позволивших рассмо</w:t>
      </w:r>
      <w:r w:rsidRPr="0074004D">
        <w:rPr>
          <w:spacing w:val="-8"/>
          <w:sz w:val="28"/>
          <w:szCs w:val="28"/>
        </w:rPr>
        <w:t>т</w:t>
      </w:r>
      <w:r w:rsidRPr="0074004D">
        <w:rPr>
          <w:spacing w:val="-8"/>
          <w:sz w:val="28"/>
          <w:szCs w:val="28"/>
        </w:rPr>
        <w:t xml:space="preserve">реть особенности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деятельн</w:t>
      </w:r>
      <w:r w:rsidRPr="0074004D">
        <w:rPr>
          <w:spacing w:val="-8"/>
          <w:sz w:val="28"/>
          <w:szCs w:val="28"/>
        </w:rPr>
        <w:t>о</w:t>
      </w:r>
      <w:r w:rsidRPr="0074004D">
        <w:rPr>
          <w:spacing w:val="-8"/>
          <w:sz w:val="28"/>
          <w:szCs w:val="28"/>
        </w:rPr>
        <w:t>сти;</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3) разработки и теоретического обоснования структурно-функциональной модели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деятельн</w:t>
      </w:r>
      <w:r w:rsidRPr="0074004D">
        <w:rPr>
          <w:spacing w:val="-8"/>
          <w:sz w:val="28"/>
          <w:szCs w:val="28"/>
        </w:rPr>
        <w:t>о</w:t>
      </w:r>
      <w:r w:rsidRPr="0074004D">
        <w:rPr>
          <w:spacing w:val="-8"/>
          <w:sz w:val="28"/>
          <w:szCs w:val="28"/>
        </w:rPr>
        <w:t>сти;</w:t>
      </w:r>
    </w:p>
    <w:p w:rsidR="00615AF1" w:rsidRPr="0074004D" w:rsidRDefault="00615AF1" w:rsidP="00615AF1">
      <w:pPr>
        <w:pStyle w:val="ad"/>
        <w:spacing w:after="0"/>
        <w:ind w:firstLine="454"/>
        <w:jc w:val="both"/>
        <w:rPr>
          <w:spacing w:val="-8"/>
          <w:sz w:val="28"/>
          <w:szCs w:val="28"/>
        </w:rPr>
      </w:pPr>
      <w:r w:rsidRPr="0074004D">
        <w:rPr>
          <w:spacing w:val="-8"/>
          <w:sz w:val="28"/>
          <w:szCs w:val="28"/>
        </w:rPr>
        <w:t>4) в рамках разработанной модели выявление и экспериментальная проверка комплекса педагогических условий, способствующего эффективной реализации м</w:t>
      </w:r>
      <w:r w:rsidRPr="0074004D">
        <w:rPr>
          <w:spacing w:val="-8"/>
          <w:sz w:val="28"/>
          <w:szCs w:val="28"/>
        </w:rPr>
        <w:t>о</w:t>
      </w:r>
      <w:r w:rsidRPr="0074004D">
        <w:rPr>
          <w:spacing w:val="-8"/>
          <w:sz w:val="28"/>
          <w:szCs w:val="28"/>
        </w:rPr>
        <w:t>дели;</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5) разработки и внедрения научно-методического обеспечения </w:t>
      </w:r>
      <w:proofErr w:type="gramStart"/>
      <w:r w:rsidRPr="0074004D">
        <w:rPr>
          <w:spacing w:val="-8"/>
          <w:sz w:val="28"/>
          <w:szCs w:val="28"/>
        </w:rPr>
        <w:t>процесса формир</w:t>
      </w:r>
      <w:r w:rsidRPr="0074004D">
        <w:rPr>
          <w:spacing w:val="-8"/>
          <w:sz w:val="28"/>
          <w:szCs w:val="28"/>
        </w:rPr>
        <w:t>о</w:t>
      </w:r>
      <w:r w:rsidRPr="0074004D">
        <w:rPr>
          <w:spacing w:val="-8"/>
          <w:sz w:val="28"/>
          <w:szCs w:val="28"/>
        </w:rPr>
        <w:t>вания готовности студентов университета</w:t>
      </w:r>
      <w:proofErr w:type="gramEnd"/>
      <w:r w:rsidRPr="0074004D">
        <w:rPr>
          <w:spacing w:val="-8"/>
          <w:sz w:val="28"/>
          <w:szCs w:val="28"/>
        </w:rPr>
        <w:t xml:space="preserve"> к графической деятельности с учетом принципов пр</w:t>
      </w:r>
      <w:r w:rsidRPr="0074004D">
        <w:rPr>
          <w:spacing w:val="-8"/>
          <w:sz w:val="28"/>
          <w:szCs w:val="28"/>
        </w:rPr>
        <w:t>о</w:t>
      </w:r>
      <w:r w:rsidRPr="0074004D">
        <w:rPr>
          <w:spacing w:val="-8"/>
          <w:sz w:val="28"/>
          <w:szCs w:val="28"/>
        </w:rPr>
        <w:t>ектно-процессного подхода.</w:t>
      </w:r>
    </w:p>
    <w:p w:rsidR="00615AF1" w:rsidRPr="0074004D" w:rsidRDefault="00615AF1" w:rsidP="00615AF1">
      <w:pPr>
        <w:pStyle w:val="ad"/>
        <w:spacing w:after="0"/>
        <w:ind w:firstLine="454"/>
        <w:jc w:val="both"/>
        <w:rPr>
          <w:spacing w:val="-8"/>
          <w:sz w:val="28"/>
          <w:szCs w:val="28"/>
        </w:rPr>
      </w:pPr>
      <w:proofErr w:type="gramStart"/>
      <w:r w:rsidRPr="0074004D">
        <w:rPr>
          <w:b/>
          <w:spacing w:val="-8"/>
          <w:sz w:val="28"/>
          <w:szCs w:val="28"/>
        </w:rPr>
        <w:t>Теоретико-методологической основой исследов</w:t>
      </w:r>
      <w:r w:rsidRPr="0074004D">
        <w:rPr>
          <w:b/>
          <w:spacing w:val="-8"/>
          <w:sz w:val="28"/>
          <w:szCs w:val="28"/>
        </w:rPr>
        <w:t>а</w:t>
      </w:r>
      <w:r w:rsidRPr="0074004D">
        <w:rPr>
          <w:b/>
          <w:spacing w:val="-8"/>
          <w:sz w:val="28"/>
          <w:szCs w:val="28"/>
        </w:rPr>
        <w:t>ния</w:t>
      </w:r>
      <w:r w:rsidRPr="0074004D">
        <w:rPr>
          <w:spacing w:val="-8"/>
          <w:sz w:val="28"/>
          <w:szCs w:val="28"/>
        </w:rPr>
        <w:t xml:space="preserve"> является диалектико-материалистическая теория о всеобщей связи, взаимообусловленности и целостности явлений, единство теории и практики, а также: теория деятельности </w:t>
      </w:r>
      <w:r w:rsidRPr="0074004D">
        <w:rPr>
          <w:spacing w:val="-8"/>
          <w:sz w:val="28"/>
          <w:szCs w:val="28"/>
        </w:rPr>
        <w:lastRenderedPageBreak/>
        <w:t>(К.А. </w:t>
      </w:r>
      <w:proofErr w:type="spellStart"/>
      <w:r w:rsidRPr="0074004D">
        <w:rPr>
          <w:spacing w:val="-8"/>
          <w:sz w:val="28"/>
          <w:szCs w:val="28"/>
        </w:rPr>
        <w:t>Альбуханова-Славская</w:t>
      </w:r>
      <w:proofErr w:type="spellEnd"/>
      <w:r w:rsidRPr="0074004D">
        <w:rPr>
          <w:spacing w:val="-8"/>
          <w:sz w:val="28"/>
          <w:szCs w:val="28"/>
        </w:rPr>
        <w:t>, Б.Г. Ананьев, Л.И. </w:t>
      </w:r>
      <w:proofErr w:type="spellStart"/>
      <w:r w:rsidRPr="0074004D">
        <w:rPr>
          <w:spacing w:val="-8"/>
          <w:sz w:val="28"/>
          <w:szCs w:val="28"/>
        </w:rPr>
        <w:t>Божович</w:t>
      </w:r>
      <w:proofErr w:type="spellEnd"/>
      <w:r w:rsidRPr="0074004D">
        <w:rPr>
          <w:spacing w:val="-8"/>
          <w:sz w:val="28"/>
          <w:szCs w:val="28"/>
        </w:rPr>
        <w:t>, Л.С. </w:t>
      </w:r>
      <w:proofErr w:type="spellStart"/>
      <w:r w:rsidRPr="0074004D">
        <w:rPr>
          <w:spacing w:val="-8"/>
          <w:sz w:val="28"/>
          <w:szCs w:val="28"/>
        </w:rPr>
        <w:t>Выготский</w:t>
      </w:r>
      <w:proofErr w:type="spellEnd"/>
      <w:r w:rsidRPr="0074004D">
        <w:rPr>
          <w:spacing w:val="-8"/>
          <w:sz w:val="28"/>
          <w:szCs w:val="28"/>
        </w:rPr>
        <w:t>, В.В. Давыдов, А.Н. Леонтьев, Б.Ф. Ломов, С.Л. Рубинштейн, В.Д. </w:t>
      </w:r>
      <w:proofErr w:type="spellStart"/>
      <w:r w:rsidRPr="0074004D">
        <w:rPr>
          <w:spacing w:val="-8"/>
          <w:sz w:val="28"/>
          <w:szCs w:val="28"/>
        </w:rPr>
        <w:t>Шадриков</w:t>
      </w:r>
      <w:proofErr w:type="spellEnd"/>
      <w:r w:rsidRPr="0074004D">
        <w:rPr>
          <w:spacing w:val="-8"/>
          <w:sz w:val="28"/>
          <w:szCs w:val="28"/>
        </w:rPr>
        <w:t xml:space="preserve"> и др.);</w:t>
      </w:r>
      <w:proofErr w:type="gramEnd"/>
      <w:r w:rsidRPr="0074004D">
        <w:rPr>
          <w:spacing w:val="-8"/>
          <w:sz w:val="28"/>
          <w:szCs w:val="28"/>
        </w:rPr>
        <w:t xml:space="preserve"> формирование готовности личности к различным видам деятельности (М.И. </w:t>
      </w:r>
      <w:proofErr w:type="spellStart"/>
      <w:r w:rsidRPr="0074004D">
        <w:rPr>
          <w:spacing w:val="-8"/>
          <w:sz w:val="28"/>
          <w:szCs w:val="28"/>
        </w:rPr>
        <w:t>Дъяченко</w:t>
      </w:r>
      <w:proofErr w:type="spellEnd"/>
      <w:r w:rsidRPr="0074004D">
        <w:rPr>
          <w:spacing w:val="-8"/>
          <w:sz w:val="28"/>
          <w:szCs w:val="28"/>
        </w:rPr>
        <w:t>, Л.А. </w:t>
      </w:r>
      <w:proofErr w:type="spellStart"/>
      <w:r w:rsidRPr="0074004D">
        <w:rPr>
          <w:spacing w:val="-8"/>
          <w:sz w:val="28"/>
          <w:szCs w:val="28"/>
        </w:rPr>
        <w:t>Кандыбович</w:t>
      </w:r>
      <w:proofErr w:type="spellEnd"/>
      <w:r w:rsidRPr="0074004D">
        <w:rPr>
          <w:spacing w:val="-8"/>
          <w:sz w:val="28"/>
          <w:szCs w:val="28"/>
        </w:rPr>
        <w:t>, К.К. Платонов, В.А. </w:t>
      </w:r>
      <w:proofErr w:type="spellStart"/>
      <w:r w:rsidRPr="0074004D">
        <w:rPr>
          <w:spacing w:val="-8"/>
          <w:sz w:val="28"/>
          <w:szCs w:val="28"/>
        </w:rPr>
        <w:t>Сластёнин</w:t>
      </w:r>
      <w:proofErr w:type="spellEnd"/>
      <w:r w:rsidRPr="0074004D">
        <w:rPr>
          <w:spacing w:val="-8"/>
          <w:sz w:val="28"/>
          <w:szCs w:val="28"/>
        </w:rPr>
        <w:t>, А.А. Смирнов, Д.Н. Узнадзе и др.); психолого-педагогические аспекты профессиональной деятельности (С.Я. </w:t>
      </w:r>
      <w:proofErr w:type="spellStart"/>
      <w:r w:rsidRPr="0074004D">
        <w:rPr>
          <w:spacing w:val="-8"/>
          <w:sz w:val="28"/>
          <w:szCs w:val="28"/>
        </w:rPr>
        <w:t>Батышев</w:t>
      </w:r>
      <w:proofErr w:type="spellEnd"/>
      <w:r w:rsidRPr="0074004D">
        <w:rPr>
          <w:spacing w:val="-8"/>
          <w:sz w:val="28"/>
          <w:szCs w:val="28"/>
        </w:rPr>
        <w:t>, Э.Ф. </w:t>
      </w:r>
      <w:proofErr w:type="spellStart"/>
      <w:r w:rsidRPr="0074004D">
        <w:rPr>
          <w:spacing w:val="-8"/>
          <w:sz w:val="28"/>
          <w:szCs w:val="28"/>
        </w:rPr>
        <w:t>Зеер</w:t>
      </w:r>
      <w:proofErr w:type="spellEnd"/>
      <w:r w:rsidRPr="0074004D">
        <w:rPr>
          <w:spacing w:val="-8"/>
          <w:sz w:val="28"/>
          <w:szCs w:val="28"/>
        </w:rPr>
        <w:t>, А.Я. </w:t>
      </w:r>
      <w:proofErr w:type="spellStart"/>
      <w:r w:rsidRPr="0074004D">
        <w:rPr>
          <w:spacing w:val="-8"/>
          <w:sz w:val="28"/>
          <w:szCs w:val="28"/>
        </w:rPr>
        <w:t>Найн</w:t>
      </w:r>
      <w:proofErr w:type="spellEnd"/>
      <w:r w:rsidRPr="0074004D">
        <w:rPr>
          <w:spacing w:val="-8"/>
          <w:sz w:val="28"/>
          <w:szCs w:val="28"/>
        </w:rPr>
        <w:t>, Т.Е. Климова, А.В. </w:t>
      </w:r>
      <w:proofErr w:type="spellStart"/>
      <w:r w:rsidRPr="0074004D">
        <w:rPr>
          <w:spacing w:val="-8"/>
          <w:sz w:val="28"/>
          <w:szCs w:val="28"/>
        </w:rPr>
        <w:t>Коржуев</w:t>
      </w:r>
      <w:proofErr w:type="spellEnd"/>
      <w:r w:rsidRPr="0074004D">
        <w:rPr>
          <w:spacing w:val="-8"/>
          <w:sz w:val="28"/>
          <w:szCs w:val="28"/>
        </w:rPr>
        <w:t xml:space="preserve">, А.В. Морозов, В.А. Попков, Л.И. Савва, В.Д. Симоненко и др.). </w:t>
      </w:r>
    </w:p>
    <w:p w:rsidR="00615AF1" w:rsidRPr="0074004D" w:rsidRDefault="00615AF1" w:rsidP="00615AF1">
      <w:pPr>
        <w:pStyle w:val="ad"/>
        <w:spacing w:after="0"/>
        <w:ind w:firstLine="708"/>
        <w:jc w:val="both"/>
        <w:rPr>
          <w:spacing w:val="-8"/>
          <w:sz w:val="28"/>
          <w:szCs w:val="28"/>
        </w:rPr>
      </w:pPr>
      <w:r w:rsidRPr="0074004D">
        <w:rPr>
          <w:spacing w:val="-8"/>
          <w:sz w:val="28"/>
          <w:szCs w:val="28"/>
        </w:rPr>
        <w:t>При исследовании педагогического процесса основополагающими являлись те</w:t>
      </w:r>
      <w:r w:rsidRPr="0074004D">
        <w:rPr>
          <w:spacing w:val="-8"/>
          <w:sz w:val="28"/>
          <w:szCs w:val="28"/>
        </w:rPr>
        <w:t>о</w:t>
      </w:r>
      <w:r w:rsidRPr="0074004D">
        <w:rPr>
          <w:spacing w:val="-8"/>
          <w:sz w:val="28"/>
          <w:szCs w:val="28"/>
        </w:rPr>
        <w:t>ретические положения: системного подхода (В.Г. Афанасьев, В.П. Беспалько, И.В. </w:t>
      </w:r>
      <w:proofErr w:type="spellStart"/>
      <w:r w:rsidRPr="0074004D">
        <w:rPr>
          <w:spacing w:val="-8"/>
          <w:sz w:val="28"/>
          <w:szCs w:val="28"/>
        </w:rPr>
        <w:t>Блауберг</w:t>
      </w:r>
      <w:proofErr w:type="spellEnd"/>
      <w:r>
        <w:rPr>
          <w:spacing w:val="-8"/>
          <w:sz w:val="28"/>
          <w:szCs w:val="28"/>
        </w:rPr>
        <w:t>,</w:t>
      </w:r>
      <w:r w:rsidRPr="0074004D">
        <w:rPr>
          <w:spacing w:val="-8"/>
          <w:sz w:val="28"/>
          <w:szCs w:val="28"/>
        </w:rPr>
        <w:t xml:space="preserve"> </w:t>
      </w:r>
      <w:r>
        <w:rPr>
          <w:spacing w:val="-8"/>
          <w:sz w:val="28"/>
          <w:szCs w:val="28"/>
        </w:rPr>
        <w:t>Г.Н</w:t>
      </w:r>
      <w:r w:rsidRPr="0074004D">
        <w:rPr>
          <w:spacing w:val="-8"/>
          <w:sz w:val="28"/>
          <w:szCs w:val="28"/>
        </w:rPr>
        <w:t>. Сериков и др.); личностно-ориентированного подхода (В.А. </w:t>
      </w:r>
      <w:proofErr w:type="spellStart"/>
      <w:proofErr w:type="gramStart"/>
      <w:r w:rsidRPr="0074004D">
        <w:rPr>
          <w:spacing w:val="-8"/>
          <w:sz w:val="28"/>
          <w:szCs w:val="28"/>
        </w:rPr>
        <w:t>Бели</w:t>
      </w:r>
      <w:r>
        <w:rPr>
          <w:spacing w:val="-8"/>
          <w:sz w:val="28"/>
          <w:szCs w:val="28"/>
        </w:rPr>
        <w:t>-</w:t>
      </w:r>
      <w:r w:rsidRPr="0074004D">
        <w:rPr>
          <w:spacing w:val="-8"/>
          <w:sz w:val="28"/>
          <w:szCs w:val="28"/>
        </w:rPr>
        <w:t>ков</w:t>
      </w:r>
      <w:proofErr w:type="spellEnd"/>
      <w:proofErr w:type="gramEnd"/>
      <w:r w:rsidRPr="0074004D">
        <w:rPr>
          <w:spacing w:val="-8"/>
          <w:sz w:val="28"/>
          <w:szCs w:val="28"/>
        </w:rPr>
        <w:t>, О.В. </w:t>
      </w:r>
      <w:proofErr w:type="spellStart"/>
      <w:r w:rsidRPr="0074004D">
        <w:rPr>
          <w:spacing w:val="-8"/>
          <w:sz w:val="28"/>
          <w:szCs w:val="28"/>
        </w:rPr>
        <w:t>Лешер</w:t>
      </w:r>
      <w:proofErr w:type="spellEnd"/>
      <w:r w:rsidRPr="0074004D">
        <w:rPr>
          <w:spacing w:val="-8"/>
          <w:sz w:val="28"/>
          <w:szCs w:val="28"/>
        </w:rPr>
        <w:t>, Е.С. </w:t>
      </w:r>
      <w:proofErr w:type="spellStart"/>
      <w:r w:rsidRPr="0074004D">
        <w:rPr>
          <w:spacing w:val="-8"/>
          <w:sz w:val="28"/>
          <w:szCs w:val="28"/>
        </w:rPr>
        <w:t>Полат</w:t>
      </w:r>
      <w:proofErr w:type="spellEnd"/>
      <w:r w:rsidRPr="0074004D">
        <w:rPr>
          <w:spacing w:val="-8"/>
          <w:sz w:val="28"/>
          <w:szCs w:val="28"/>
        </w:rPr>
        <w:t>, К. </w:t>
      </w:r>
      <w:proofErr w:type="spellStart"/>
      <w:r w:rsidRPr="0074004D">
        <w:rPr>
          <w:spacing w:val="-8"/>
          <w:sz w:val="28"/>
          <w:szCs w:val="28"/>
        </w:rPr>
        <w:t>Роджерс</w:t>
      </w:r>
      <w:proofErr w:type="spellEnd"/>
      <w:r w:rsidRPr="0074004D">
        <w:rPr>
          <w:spacing w:val="-8"/>
          <w:sz w:val="28"/>
          <w:szCs w:val="28"/>
        </w:rPr>
        <w:t>, И.С. </w:t>
      </w:r>
      <w:proofErr w:type="spellStart"/>
      <w:r w:rsidRPr="0074004D">
        <w:rPr>
          <w:spacing w:val="-8"/>
          <w:sz w:val="28"/>
          <w:szCs w:val="28"/>
        </w:rPr>
        <w:t>Якиманская</w:t>
      </w:r>
      <w:proofErr w:type="spellEnd"/>
      <w:r w:rsidRPr="0074004D">
        <w:rPr>
          <w:spacing w:val="-8"/>
          <w:sz w:val="28"/>
          <w:szCs w:val="28"/>
        </w:rPr>
        <w:t> и др.); деятельностного подхода (В.А. Беликов, Л.С. </w:t>
      </w:r>
      <w:proofErr w:type="spellStart"/>
      <w:r w:rsidRPr="0074004D">
        <w:rPr>
          <w:spacing w:val="-8"/>
          <w:sz w:val="28"/>
          <w:szCs w:val="28"/>
        </w:rPr>
        <w:t>Выготский</w:t>
      </w:r>
      <w:proofErr w:type="spellEnd"/>
      <w:r w:rsidRPr="0074004D">
        <w:rPr>
          <w:spacing w:val="-8"/>
          <w:sz w:val="28"/>
          <w:szCs w:val="28"/>
        </w:rPr>
        <w:t>, А.Н. Леонтьев, И.Я. </w:t>
      </w:r>
      <w:proofErr w:type="spellStart"/>
      <w:r w:rsidRPr="0074004D">
        <w:rPr>
          <w:spacing w:val="-8"/>
          <w:sz w:val="28"/>
          <w:szCs w:val="28"/>
        </w:rPr>
        <w:t>Лернер</w:t>
      </w:r>
      <w:proofErr w:type="spellEnd"/>
      <w:r w:rsidRPr="0074004D">
        <w:rPr>
          <w:spacing w:val="-8"/>
          <w:sz w:val="28"/>
          <w:szCs w:val="28"/>
        </w:rPr>
        <w:t>, П.И. </w:t>
      </w:r>
      <w:proofErr w:type="spellStart"/>
      <w:r w:rsidRPr="0074004D">
        <w:rPr>
          <w:spacing w:val="-8"/>
          <w:sz w:val="28"/>
          <w:szCs w:val="28"/>
        </w:rPr>
        <w:t>Пидкасистый</w:t>
      </w:r>
      <w:proofErr w:type="spellEnd"/>
      <w:r w:rsidRPr="0074004D">
        <w:rPr>
          <w:spacing w:val="-8"/>
          <w:sz w:val="28"/>
          <w:szCs w:val="28"/>
        </w:rPr>
        <w:t>, С.Л. Рубинштейн и др.); средового подхода (Л.П. </w:t>
      </w:r>
      <w:proofErr w:type="spellStart"/>
      <w:r w:rsidRPr="0074004D">
        <w:rPr>
          <w:spacing w:val="-8"/>
          <w:sz w:val="28"/>
          <w:szCs w:val="28"/>
        </w:rPr>
        <w:t>Буева</w:t>
      </w:r>
      <w:proofErr w:type="spellEnd"/>
      <w:r w:rsidRPr="0074004D">
        <w:rPr>
          <w:spacing w:val="-8"/>
          <w:sz w:val="28"/>
          <w:szCs w:val="28"/>
        </w:rPr>
        <w:t>, Ю.С. Мануйлов, В.И. </w:t>
      </w:r>
      <w:proofErr w:type="spellStart"/>
      <w:r w:rsidRPr="0074004D">
        <w:rPr>
          <w:spacing w:val="-8"/>
          <w:sz w:val="28"/>
          <w:szCs w:val="28"/>
        </w:rPr>
        <w:t>Слободчиков</w:t>
      </w:r>
      <w:proofErr w:type="spellEnd"/>
      <w:r w:rsidRPr="0074004D">
        <w:rPr>
          <w:spacing w:val="-8"/>
          <w:sz w:val="28"/>
          <w:szCs w:val="28"/>
        </w:rPr>
        <w:t>, Л.Н. Седова, В.И. </w:t>
      </w:r>
      <w:proofErr w:type="spellStart"/>
      <w:r w:rsidRPr="0074004D">
        <w:rPr>
          <w:spacing w:val="-8"/>
          <w:sz w:val="28"/>
          <w:szCs w:val="28"/>
        </w:rPr>
        <w:t>Ясвин</w:t>
      </w:r>
      <w:proofErr w:type="spellEnd"/>
      <w:r w:rsidRPr="0074004D">
        <w:rPr>
          <w:spacing w:val="-8"/>
          <w:sz w:val="28"/>
          <w:szCs w:val="28"/>
        </w:rPr>
        <w:t xml:space="preserve"> и др.); </w:t>
      </w:r>
      <w:proofErr w:type="gramStart"/>
      <w:r w:rsidRPr="0074004D">
        <w:rPr>
          <w:spacing w:val="-8"/>
          <w:sz w:val="28"/>
          <w:szCs w:val="28"/>
        </w:rPr>
        <w:t>проектного подх</w:t>
      </w:r>
      <w:r w:rsidRPr="0074004D">
        <w:rPr>
          <w:spacing w:val="-8"/>
          <w:sz w:val="28"/>
          <w:szCs w:val="28"/>
        </w:rPr>
        <w:t>о</w:t>
      </w:r>
      <w:r w:rsidRPr="0074004D">
        <w:rPr>
          <w:spacing w:val="-8"/>
          <w:sz w:val="28"/>
          <w:szCs w:val="28"/>
        </w:rPr>
        <w:t>да (В.Ф. </w:t>
      </w:r>
      <w:proofErr w:type="spellStart"/>
      <w:r w:rsidRPr="0074004D">
        <w:rPr>
          <w:spacing w:val="-8"/>
          <w:sz w:val="28"/>
          <w:szCs w:val="28"/>
        </w:rPr>
        <w:t>Аитов</w:t>
      </w:r>
      <w:proofErr w:type="spellEnd"/>
      <w:r w:rsidRPr="0074004D">
        <w:rPr>
          <w:spacing w:val="-8"/>
          <w:sz w:val="28"/>
          <w:szCs w:val="28"/>
        </w:rPr>
        <w:t>, Дж. К. Джонс, Дж. </w:t>
      </w:r>
      <w:proofErr w:type="spellStart"/>
      <w:r w:rsidRPr="0074004D">
        <w:rPr>
          <w:spacing w:val="-8"/>
          <w:sz w:val="28"/>
          <w:szCs w:val="28"/>
        </w:rPr>
        <w:t>Дьюи</w:t>
      </w:r>
      <w:proofErr w:type="spellEnd"/>
      <w:r w:rsidRPr="0074004D">
        <w:rPr>
          <w:spacing w:val="-8"/>
          <w:sz w:val="28"/>
          <w:szCs w:val="28"/>
        </w:rPr>
        <w:t>, Я. Дитрих, И.А. Зимняя, В.Х. </w:t>
      </w:r>
      <w:proofErr w:type="spellStart"/>
      <w:r w:rsidRPr="0074004D">
        <w:rPr>
          <w:spacing w:val="-8"/>
          <w:sz w:val="28"/>
          <w:szCs w:val="28"/>
        </w:rPr>
        <w:t>Килпатрик</w:t>
      </w:r>
      <w:proofErr w:type="spellEnd"/>
      <w:r w:rsidRPr="0074004D">
        <w:rPr>
          <w:spacing w:val="-8"/>
          <w:sz w:val="28"/>
          <w:szCs w:val="28"/>
        </w:rPr>
        <w:t>, Н.В. </w:t>
      </w:r>
      <w:proofErr w:type="spellStart"/>
      <w:r w:rsidRPr="0074004D">
        <w:rPr>
          <w:spacing w:val="-8"/>
          <w:sz w:val="28"/>
          <w:szCs w:val="28"/>
        </w:rPr>
        <w:t>Матяш</w:t>
      </w:r>
      <w:proofErr w:type="spellEnd"/>
      <w:r w:rsidRPr="0074004D">
        <w:rPr>
          <w:spacing w:val="-8"/>
          <w:sz w:val="28"/>
          <w:szCs w:val="28"/>
        </w:rPr>
        <w:t>, Е.С. </w:t>
      </w:r>
      <w:proofErr w:type="spellStart"/>
      <w:r w:rsidRPr="0074004D">
        <w:rPr>
          <w:spacing w:val="-8"/>
          <w:sz w:val="28"/>
          <w:szCs w:val="28"/>
        </w:rPr>
        <w:t>Полат</w:t>
      </w:r>
      <w:proofErr w:type="spellEnd"/>
      <w:r w:rsidRPr="0074004D">
        <w:rPr>
          <w:spacing w:val="-8"/>
          <w:sz w:val="28"/>
          <w:szCs w:val="28"/>
        </w:rPr>
        <w:t>, В.Д. Симоненко, П. Хилл, Н.О. Яковлева и др.); процессного подхода (В.Г. </w:t>
      </w:r>
      <w:proofErr w:type="spellStart"/>
      <w:r w:rsidRPr="0074004D">
        <w:rPr>
          <w:spacing w:val="-8"/>
          <w:sz w:val="28"/>
          <w:szCs w:val="28"/>
        </w:rPr>
        <w:t>Елиферов</w:t>
      </w:r>
      <w:proofErr w:type="spellEnd"/>
      <w:r w:rsidRPr="0074004D">
        <w:rPr>
          <w:spacing w:val="-8"/>
          <w:sz w:val="28"/>
          <w:szCs w:val="28"/>
        </w:rPr>
        <w:t>, Г.Дж. Левит, Т.В. </w:t>
      </w:r>
      <w:proofErr w:type="spellStart"/>
      <w:r w:rsidRPr="0074004D">
        <w:rPr>
          <w:spacing w:val="-8"/>
          <w:sz w:val="28"/>
          <w:szCs w:val="28"/>
        </w:rPr>
        <w:t>Распопова</w:t>
      </w:r>
      <w:proofErr w:type="spellEnd"/>
      <w:r w:rsidRPr="0074004D">
        <w:rPr>
          <w:spacing w:val="-8"/>
          <w:sz w:val="28"/>
          <w:szCs w:val="28"/>
        </w:rPr>
        <w:t>, В.В. Репин, Г. </w:t>
      </w:r>
      <w:proofErr w:type="spellStart"/>
      <w:r w:rsidRPr="0074004D">
        <w:rPr>
          <w:spacing w:val="-8"/>
          <w:sz w:val="28"/>
          <w:szCs w:val="28"/>
        </w:rPr>
        <w:t>Саймон</w:t>
      </w:r>
      <w:proofErr w:type="spellEnd"/>
      <w:r w:rsidRPr="0074004D">
        <w:rPr>
          <w:spacing w:val="-8"/>
          <w:sz w:val="28"/>
          <w:szCs w:val="28"/>
        </w:rPr>
        <w:t>, А. </w:t>
      </w:r>
      <w:proofErr w:type="spellStart"/>
      <w:r w:rsidRPr="0074004D">
        <w:rPr>
          <w:spacing w:val="-8"/>
          <w:sz w:val="28"/>
          <w:szCs w:val="28"/>
        </w:rPr>
        <w:t>Файоль</w:t>
      </w:r>
      <w:proofErr w:type="spellEnd"/>
      <w:r w:rsidRPr="0074004D">
        <w:rPr>
          <w:spacing w:val="-8"/>
          <w:sz w:val="28"/>
          <w:szCs w:val="28"/>
        </w:rPr>
        <w:t> и др.);</w:t>
      </w:r>
      <w:proofErr w:type="gramEnd"/>
      <w:r w:rsidRPr="0074004D">
        <w:rPr>
          <w:spacing w:val="-8"/>
          <w:sz w:val="28"/>
          <w:szCs w:val="28"/>
        </w:rPr>
        <w:t xml:space="preserve"> информационного подхода (Г.Ф. Горшков, И.М. Ибрагимова, Г.М. </w:t>
      </w:r>
      <w:proofErr w:type="spellStart"/>
      <w:r w:rsidRPr="0074004D">
        <w:rPr>
          <w:spacing w:val="-8"/>
          <w:sz w:val="28"/>
          <w:szCs w:val="28"/>
        </w:rPr>
        <w:t>Коджаспирова</w:t>
      </w:r>
      <w:proofErr w:type="spellEnd"/>
      <w:r w:rsidRPr="0074004D">
        <w:rPr>
          <w:spacing w:val="-8"/>
          <w:sz w:val="28"/>
          <w:szCs w:val="28"/>
        </w:rPr>
        <w:t>, Е.С. </w:t>
      </w:r>
      <w:proofErr w:type="spellStart"/>
      <w:r w:rsidRPr="0074004D">
        <w:rPr>
          <w:spacing w:val="-8"/>
          <w:sz w:val="28"/>
          <w:szCs w:val="28"/>
        </w:rPr>
        <w:t>Полат</w:t>
      </w:r>
      <w:proofErr w:type="spellEnd"/>
      <w:r w:rsidRPr="0074004D">
        <w:rPr>
          <w:spacing w:val="-8"/>
          <w:sz w:val="28"/>
          <w:szCs w:val="28"/>
        </w:rPr>
        <w:t>, В.А. </w:t>
      </w:r>
      <w:proofErr w:type="spellStart"/>
      <w:r w:rsidRPr="0074004D">
        <w:rPr>
          <w:spacing w:val="-8"/>
          <w:sz w:val="28"/>
          <w:szCs w:val="28"/>
        </w:rPr>
        <w:t>Трайнев</w:t>
      </w:r>
      <w:proofErr w:type="spellEnd"/>
      <w:r w:rsidRPr="0074004D">
        <w:rPr>
          <w:spacing w:val="-8"/>
          <w:sz w:val="28"/>
          <w:szCs w:val="28"/>
        </w:rPr>
        <w:t xml:space="preserve"> и др.); рефлексивного подхода (Г.Г. Гранатов, Т.М. </w:t>
      </w:r>
      <w:proofErr w:type="spellStart"/>
      <w:r w:rsidRPr="0074004D">
        <w:rPr>
          <w:spacing w:val="-8"/>
          <w:sz w:val="28"/>
          <w:szCs w:val="28"/>
        </w:rPr>
        <w:t>Давыденко</w:t>
      </w:r>
      <w:proofErr w:type="spellEnd"/>
      <w:r w:rsidRPr="0074004D">
        <w:rPr>
          <w:spacing w:val="-8"/>
          <w:sz w:val="28"/>
          <w:szCs w:val="28"/>
        </w:rPr>
        <w:t>, А.Я. </w:t>
      </w:r>
      <w:proofErr w:type="spellStart"/>
      <w:r w:rsidRPr="0074004D">
        <w:rPr>
          <w:spacing w:val="-8"/>
          <w:sz w:val="28"/>
          <w:szCs w:val="28"/>
        </w:rPr>
        <w:t>Найн</w:t>
      </w:r>
      <w:proofErr w:type="spellEnd"/>
      <w:r w:rsidRPr="0074004D">
        <w:rPr>
          <w:spacing w:val="-8"/>
          <w:sz w:val="28"/>
          <w:szCs w:val="28"/>
        </w:rPr>
        <w:t>, Н.Я. </w:t>
      </w:r>
      <w:proofErr w:type="spellStart"/>
      <w:r w:rsidRPr="0074004D">
        <w:rPr>
          <w:spacing w:val="-8"/>
          <w:sz w:val="28"/>
          <w:szCs w:val="28"/>
        </w:rPr>
        <w:t>Сайгушев</w:t>
      </w:r>
      <w:proofErr w:type="spellEnd"/>
      <w:r w:rsidRPr="0074004D">
        <w:rPr>
          <w:spacing w:val="-8"/>
          <w:sz w:val="28"/>
          <w:szCs w:val="28"/>
        </w:rPr>
        <w:t xml:space="preserve"> и др.).</w:t>
      </w:r>
    </w:p>
    <w:p w:rsidR="00615AF1" w:rsidRPr="0074004D" w:rsidRDefault="00615AF1" w:rsidP="00615AF1">
      <w:pPr>
        <w:pStyle w:val="ad"/>
        <w:spacing w:after="0"/>
        <w:ind w:firstLine="454"/>
        <w:jc w:val="both"/>
        <w:rPr>
          <w:spacing w:val="-8"/>
          <w:sz w:val="28"/>
          <w:szCs w:val="28"/>
        </w:rPr>
      </w:pPr>
      <w:proofErr w:type="gramStart"/>
      <w:r w:rsidRPr="0074004D">
        <w:rPr>
          <w:b/>
          <w:bCs/>
          <w:spacing w:val="-8"/>
          <w:sz w:val="28"/>
          <w:szCs w:val="28"/>
        </w:rPr>
        <w:t>Экспериментальная база и этапы исследования:</w:t>
      </w:r>
      <w:r w:rsidRPr="0074004D">
        <w:rPr>
          <w:bCs/>
          <w:spacing w:val="-8"/>
          <w:sz w:val="28"/>
          <w:szCs w:val="28"/>
        </w:rPr>
        <w:t xml:space="preserve"> к</w:t>
      </w:r>
      <w:r w:rsidRPr="0074004D">
        <w:rPr>
          <w:spacing w:val="-8"/>
          <w:sz w:val="28"/>
          <w:szCs w:val="28"/>
        </w:rPr>
        <w:t>онстатирующий экспер</w:t>
      </w:r>
      <w:r w:rsidRPr="0074004D">
        <w:rPr>
          <w:spacing w:val="-8"/>
          <w:sz w:val="28"/>
          <w:szCs w:val="28"/>
        </w:rPr>
        <w:t>и</w:t>
      </w:r>
      <w:r w:rsidRPr="0074004D">
        <w:rPr>
          <w:spacing w:val="-8"/>
          <w:sz w:val="28"/>
          <w:szCs w:val="28"/>
        </w:rPr>
        <w:t>мент проводился на базе ГОУ ВПО «Магнитогорский государственный технический ун</w:t>
      </w:r>
      <w:r w:rsidRPr="0074004D">
        <w:rPr>
          <w:spacing w:val="-8"/>
          <w:sz w:val="28"/>
          <w:szCs w:val="28"/>
        </w:rPr>
        <w:t>и</w:t>
      </w:r>
      <w:r w:rsidRPr="0074004D">
        <w:rPr>
          <w:spacing w:val="-8"/>
          <w:sz w:val="28"/>
          <w:szCs w:val="28"/>
        </w:rPr>
        <w:t>верситет им. Г.И. Носова» (ГОУ ВПО «МГТУ</w:t>
      </w:r>
      <w:r>
        <w:rPr>
          <w:spacing w:val="-8"/>
          <w:sz w:val="28"/>
          <w:szCs w:val="28"/>
        </w:rPr>
        <w:t xml:space="preserve"> им. Г.И. Носова</w:t>
      </w:r>
      <w:r w:rsidRPr="0074004D">
        <w:rPr>
          <w:spacing w:val="-8"/>
          <w:sz w:val="28"/>
          <w:szCs w:val="28"/>
        </w:rPr>
        <w:t>») и его филиале в г. Белорецке, на базе «МАТИ» - Российский государственный технологический ун</w:t>
      </w:r>
      <w:r w:rsidRPr="0074004D">
        <w:rPr>
          <w:spacing w:val="-8"/>
          <w:sz w:val="28"/>
          <w:szCs w:val="28"/>
        </w:rPr>
        <w:t>и</w:t>
      </w:r>
      <w:r w:rsidRPr="0074004D">
        <w:rPr>
          <w:spacing w:val="-8"/>
          <w:sz w:val="28"/>
          <w:szCs w:val="28"/>
        </w:rPr>
        <w:t>верситет им. К.Э. Циолковского («МАТИ» - РГТУ им. К.Э. Циолковского), в котором приняло участие 108 студентов 1-2 курсов.</w:t>
      </w:r>
      <w:proofErr w:type="gramEnd"/>
      <w:r w:rsidRPr="0074004D">
        <w:rPr>
          <w:spacing w:val="-8"/>
          <w:sz w:val="28"/>
          <w:szCs w:val="28"/>
        </w:rPr>
        <w:t xml:space="preserve"> Формирующий эксперимент проходил на базе ГОУ ВПО «МГТУ</w:t>
      </w:r>
      <w:r>
        <w:rPr>
          <w:spacing w:val="-8"/>
          <w:sz w:val="28"/>
          <w:szCs w:val="28"/>
        </w:rPr>
        <w:t xml:space="preserve"> им. Г.И. Носова</w:t>
      </w:r>
      <w:r w:rsidRPr="0074004D">
        <w:rPr>
          <w:spacing w:val="-8"/>
          <w:sz w:val="28"/>
          <w:szCs w:val="28"/>
        </w:rPr>
        <w:t xml:space="preserve">» на факультете </w:t>
      </w:r>
      <w:r>
        <w:rPr>
          <w:spacing w:val="-8"/>
          <w:sz w:val="28"/>
          <w:szCs w:val="28"/>
        </w:rPr>
        <w:t>г</w:t>
      </w:r>
      <w:r w:rsidRPr="0074004D">
        <w:rPr>
          <w:spacing w:val="-8"/>
          <w:sz w:val="28"/>
          <w:szCs w:val="28"/>
        </w:rPr>
        <w:t>орных технологий и транспорта, в котором пр</w:t>
      </w:r>
      <w:r w:rsidRPr="0074004D">
        <w:rPr>
          <w:spacing w:val="-8"/>
          <w:sz w:val="28"/>
          <w:szCs w:val="28"/>
        </w:rPr>
        <w:t>и</w:t>
      </w:r>
      <w:r w:rsidRPr="0074004D">
        <w:rPr>
          <w:spacing w:val="-8"/>
          <w:sz w:val="28"/>
          <w:szCs w:val="28"/>
        </w:rPr>
        <w:t xml:space="preserve">няло участие 120 студентов 1-2 курсов. </w:t>
      </w:r>
    </w:p>
    <w:p w:rsidR="00615AF1" w:rsidRPr="0074004D" w:rsidRDefault="00615AF1" w:rsidP="00615AF1">
      <w:pPr>
        <w:pStyle w:val="ad"/>
        <w:spacing w:after="0"/>
        <w:ind w:firstLine="454"/>
        <w:jc w:val="both"/>
        <w:rPr>
          <w:spacing w:val="-8"/>
          <w:sz w:val="28"/>
          <w:szCs w:val="28"/>
        </w:rPr>
      </w:pPr>
      <w:r w:rsidRPr="0074004D">
        <w:rPr>
          <w:spacing w:val="-8"/>
          <w:sz w:val="28"/>
          <w:szCs w:val="28"/>
        </w:rPr>
        <w:t>Поставленная цель, задачи и выдвинутая гипотеза определили ход исследования, проводившегося в несколько этапов в т</w:t>
      </w:r>
      <w:r w:rsidRPr="0074004D">
        <w:rPr>
          <w:spacing w:val="-8"/>
          <w:sz w:val="28"/>
          <w:szCs w:val="28"/>
        </w:rPr>
        <w:t>е</w:t>
      </w:r>
      <w:r w:rsidRPr="0074004D">
        <w:rPr>
          <w:spacing w:val="-8"/>
          <w:sz w:val="28"/>
          <w:szCs w:val="28"/>
        </w:rPr>
        <w:t>чение 2006-2010 годов.</w:t>
      </w:r>
    </w:p>
    <w:p w:rsidR="00615AF1" w:rsidRPr="0074004D" w:rsidRDefault="00615AF1" w:rsidP="00615AF1">
      <w:pPr>
        <w:pStyle w:val="ad"/>
        <w:spacing w:after="0"/>
        <w:ind w:firstLine="454"/>
        <w:jc w:val="both"/>
        <w:rPr>
          <w:spacing w:val="-8"/>
          <w:sz w:val="28"/>
          <w:szCs w:val="28"/>
        </w:rPr>
      </w:pPr>
      <w:r w:rsidRPr="0074004D">
        <w:rPr>
          <w:b/>
          <w:spacing w:val="-8"/>
          <w:sz w:val="28"/>
          <w:szCs w:val="28"/>
        </w:rPr>
        <w:t>1 этап – поисковый</w:t>
      </w:r>
      <w:r w:rsidRPr="0074004D">
        <w:rPr>
          <w:spacing w:val="-8"/>
          <w:sz w:val="28"/>
          <w:szCs w:val="28"/>
        </w:rPr>
        <w:t xml:space="preserve"> (2006-2007 </w:t>
      </w:r>
      <w:proofErr w:type="spellStart"/>
      <w:r w:rsidRPr="0074004D">
        <w:rPr>
          <w:spacing w:val="-8"/>
          <w:sz w:val="28"/>
          <w:szCs w:val="28"/>
        </w:rPr>
        <w:t>уч</w:t>
      </w:r>
      <w:proofErr w:type="spellEnd"/>
      <w:r w:rsidRPr="0074004D">
        <w:rPr>
          <w:spacing w:val="-8"/>
          <w:sz w:val="28"/>
          <w:szCs w:val="28"/>
        </w:rPr>
        <w:t>. год) был посвящен изучению философской, психолого-педагогической и методической литературы по проблеме исследования. Проводился анализ научных работ: диссертаций и монографий, а также нормативных документов: государственных образовательных стандартов, учебных планов и раб</w:t>
      </w:r>
      <w:r w:rsidRPr="0074004D">
        <w:rPr>
          <w:spacing w:val="-8"/>
          <w:sz w:val="28"/>
          <w:szCs w:val="28"/>
        </w:rPr>
        <w:t>о</w:t>
      </w:r>
      <w:r w:rsidRPr="0074004D">
        <w:rPr>
          <w:spacing w:val="-8"/>
          <w:sz w:val="28"/>
          <w:szCs w:val="28"/>
        </w:rPr>
        <w:t xml:space="preserve">чих программ </w:t>
      </w:r>
      <w:proofErr w:type="gramStart"/>
      <w:r w:rsidRPr="0074004D">
        <w:rPr>
          <w:spacing w:val="-8"/>
          <w:sz w:val="28"/>
          <w:szCs w:val="28"/>
        </w:rPr>
        <w:t>высшего профессионального</w:t>
      </w:r>
      <w:proofErr w:type="gramEnd"/>
      <w:r w:rsidRPr="0074004D">
        <w:rPr>
          <w:spacing w:val="-8"/>
          <w:sz w:val="28"/>
          <w:szCs w:val="28"/>
        </w:rPr>
        <w:t xml:space="preserve"> образования. На основе теоретического анал</w:t>
      </w:r>
      <w:r w:rsidRPr="0074004D">
        <w:rPr>
          <w:spacing w:val="-8"/>
          <w:sz w:val="28"/>
          <w:szCs w:val="28"/>
        </w:rPr>
        <w:t>и</w:t>
      </w:r>
      <w:r w:rsidRPr="0074004D">
        <w:rPr>
          <w:spacing w:val="-8"/>
          <w:sz w:val="28"/>
          <w:szCs w:val="28"/>
        </w:rPr>
        <w:t>за определены и уточнены понятия: «графическая деятельность» и «готовность студе</w:t>
      </w:r>
      <w:r w:rsidRPr="0074004D">
        <w:rPr>
          <w:spacing w:val="-8"/>
          <w:sz w:val="28"/>
          <w:szCs w:val="28"/>
        </w:rPr>
        <w:t>н</w:t>
      </w:r>
      <w:r w:rsidRPr="0074004D">
        <w:rPr>
          <w:spacing w:val="-8"/>
          <w:sz w:val="28"/>
          <w:szCs w:val="28"/>
        </w:rPr>
        <w:t>тов университета к графической деятельности». В рамках обозначенной проблемы изучался и обобщался передовой опыт педагогов-новаторов. На основе полученных фактов были определены объект и предмет исследования, обоснована актуальность, выявлены противоречия и сформулирована гипотеза, поставлена цель и конкретизированы задачи исследования. На данном этапе была определена теорет</w:t>
      </w:r>
      <w:r w:rsidRPr="0074004D">
        <w:rPr>
          <w:spacing w:val="-8"/>
          <w:sz w:val="28"/>
          <w:szCs w:val="28"/>
        </w:rPr>
        <w:t>и</w:t>
      </w:r>
      <w:r w:rsidRPr="0074004D">
        <w:rPr>
          <w:spacing w:val="-8"/>
          <w:sz w:val="28"/>
          <w:szCs w:val="28"/>
        </w:rPr>
        <w:t>ко-методологическая база исследования, проведен констатирующий эксперимент, в ходе которого выявлен начальный уровень готовности студентов к графической деятельн</w:t>
      </w:r>
      <w:r w:rsidRPr="0074004D">
        <w:rPr>
          <w:spacing w:val="-8"/>
          <w:sz w:val="28"/>
          <w:szCs w:val="28"/>
        </w:rPr>
        <w:t>о</w:t>
      </w:r>
      <w:r w:rsidRPr="0074004D">
        <w:rPr>
          <w:spacing w:val="-8"/>
          <w:sz w:val="28"/>
          <w:szCs w:val="28"/>
        </w:rPr>
        <w:t xml:space="preserve">сти. </w:t>
      </w:r>
      <w:proofErr w:type="gramStart"/>
      <w:r w:rsidRPr="0074004D">
        <w:rPr>
          <w:spacing w:val="-8"/>
          <w:sz w:val="28"/>
          <w:szCs w:val="28"/>
        </w:rPr>
        <w:t>Нами использовались следующие методы: теоретические (анализ, синтез, обобщ</w:t>
      </w:r>
      <w:r w:rsidRPr="0074004D">
        <w:rPr>
          <w:spacing w:val="-8"/>
          <w:sz w:val="28"/>
          <w:szCs w:val="28"/>
        </w:rPr>
        <w:t>е</w:t>
      </w:r>
      <w:r w:rsidRPr="0074004D">
        <w:rPr>
          <w:spacing w:val="-8"/>
          <w:sz w:val="28"/>
          <w:szCs w:val="28"/>
        </w:rPr>
        <w:t>ние, систематизация), эмпирические (констатирующий эксперимент, изучение литер</w:t>
      </w:r>
      <w:r w:rsidRPr="0074004D">
        <w:rPr>
          <w:spacing w:val="-8"/>
          <w:sz w:val="28"/>
          <w:szCs w:val="28"/>
        </w:rPr>
        <w:t>а</w:t>
      </w:r>
      <w:r w:rsidRPr="0074004D">
        <w:rPr>
          <w:spacing w:val="-8"/>
          <w:sz w:val="28"/>
          <w:szCs w:val="28"/>
        </w:rPr>
        <w:t xml:space="preserve">туры, документов, результатов деятельности, наблюдение, </w:t>
      </w:r>
      <w:r w:rsidRPr="0074004D">
        <w:rPr>
          <w:spacing w:val="-8"/>
          <w:sz w:val="28"/>
          <w:szCs w:val="28"/>
        </w:rPr>
        <w:lastRenderedPageBreak/>
        <w:t>тестирование, обобщение педагогического опыта) и показатели математической стат</w:t>
      </w:r>
      <w:r w:rsidRPr="0074004D">
        <w:rPr>
          <w:spacing w:val="-8"/>
          <w:sz w:val="28"/>
          <w:szCs w:val="28"/>
        </w:rPr>
        <w:t>и</w:t>
      </w:r>
      <w:r w:rsidRPr="0074004D">
        <w:rPr>
          <w:spacing w:val="-8"/>
          <w:sz w:val="28"/>
          <w:szCs w:val="28"/>
        </w:rPr>
        <w:t>стики.</w:t>
      </w:r>
      <w:proofErr w:type="gramEnd"/>
    </w:p>
    <w:p w:rsidR="00615AF1" w:rsidRPr="0074004D" w:rsidRDefault="00615AF1" w:rsidP="00615AF1">
      <w:pPr>
        <w:pStyle w:val="ad"/>
        <w:spacing w:after="0"/>
        <w:ind w:firstLine="454"/>
        <w:jc w:val="both"/>
        <w:rPr>
          <w:spacing w:val="-8"/>
          <w:sz w:val="28"/>
          <w:szCs w:val="28"/>
        </w:rPr>
      </w:pPr>
      <w:r w:rsidRPr="0074004D">
        <w:rPr>
          <w:b/>
          <w:spacing w:val="-8"/>
          <w:sz w:val="28"/>
          <w:szCs w:val="28"/>
        </w:rPr>
        <w:t xml:space="preserve">2 этап – подготовительный </w:t>
      </w:r>
      <w:r w:rsidRPr="0074004D">
        <w:rPr>
          <w:spacing w:val="-8"/>
          <w:sz w:val="28"/>
          <w:szCs w:val="28"/>
        </w:rPr>
        <w:t xml:space="preserve">(2007-2008 </w:t>
      </w:r>
      <w:proofErr w:type="spellStart"/>
      <w:r w:rsidRPr="0074004D">
        <w:rPr>
          <w:spacing w:val="-8"/>
          <w:sz w:val="28"/>
          <w:szCs w:val="28"/>
        </w:rPr>
        <w:t>уч</w:t>
      </w:r>
      <w:proofErr w:type="spellEnd"/>
      <w:r w:rsidRPr="0074004D">
        <w:rPr>
          <w:spacing w:val="-8"/>
          <w:sz w:val="28"/>
          <w:szCs w:val="28"/>
        </w:rPr>
        <w:t xml:space="preserve">. год) заключался в обосновании проектно-процессного подхода, как основы </w:t>
      </w:r>
      <w:proofErr w:type="gramStart"/>
      <w:r w:rsidRPr="0074004D">
        <w:rPr>
          <w:spacing w:val="-8"/>
          <w:sz w:val="28"/>
          <w:szCs w:val="28"/>
        </w:rPr>
        <w:t>формирования готовности студентов униве</w:t>
      </w:r>
      <w:r w:rsidRPr="0074004D">
        <w:rPr>
          <w:spacing w:val="-8"/>
          <w:sz w:val="28"/>
          <w:szCs w:val="28"/>
        </w:rPr>
        <w:t>р</w:t>
      </w:r>
      <w:r w:rsidRPr="0074004D">
        <w:rPr>
          <w:spacing w:val="-8"/>
          <w:sz w:val="28"/>
          <w:szCs w:val="28"/>
        </w:rPr>
        <w:t>ситета</w:t>
      </w:r>
      <w:proofErr w:type="gramEnd"/>
      <w:r w:rsidRPr="0074004D">
        <w:rPr>
          <w:spacing w:val="-8"/>
          <w:sz w:val="28"/>
          <w:szCs w:val="28"/>
        </w:rPr>
        <w:t xml:space="preserve"> к графической деятельности. На основе данного подхода нами раскрыты</w:t>
      </w:r>
      <w:r>
        <w:rPr>
          <w:spacing w:val="-8"/>
          <w:sz w:val="28"/>
          <w:szCs w:val="28"/>
        </w:rPr>
        <w:t>:</w:t>
      </w:r>
      <w:r w:rsidRPr="0074004D">
        <w:rPr>
          <w:spacing w:val="-8"/>
          <w:sz w:val="28"/>
          <w:szCs w:val="28"/>
        </w:rPr>
        <w:t xml:space="preserve"> су</w:t>
      </w:r>
      <w:r w:rsidRPr="0074004D">
        <w:rPr>
          <w:spacing w:val="-8"/>
          <w:sz w:val="28"/>
          <w:szCs w:val="28"/>
        </w:rPr>
        <w:t>щ</w:t>
      </w:r>
      <w:r w:rsidRPr="0074004D">
        <w:rPr>
          <w:spacing w:val="-8"/>
          <w:sz w:val="28"/>
          <w:szCs w:val="28"/>
        </w:rPr>
        <w:t xml:space="preserve">ность, содержание, структура и функции исследуемого процесса. </w:t>
      </w:r>
      <w:proofErr w:type="gramStart"/>
      <w:r w:rsidRPr="0074004D">
        <w:rPr>
          <w:spacing w:val="-8"/>
          <w:sz w:val="28"/>
          <w:szCs w:val="28"/>
        </w:rPr>
        <w:t>Выделены компоне</w:t>
      </w:r>
      <w:r w:rsidRPr="0074004D">
        <w:rPr>
          <w:spacing w:val="-8"/>
          <w:sz w:val="28"/>
          <w:szCs w:val="28"/>
        </w:rPr>
        <w:t>н</w:t>
      </w:r>
      <w:r w:rsidRPr="0074004D">
        <w:rPr>
          <w:spacing w:val="-8"/>
          <w:sz w:val="28"/>
          <w:szCs w:val="28"/>
        </w:rPr>
        <w:t>ты структурно-функциональной модели процесса формирования готовности ст</w:t>
      </w:r>
      <w:r w:rsidRPr="0074004D">
        <w:rPr>
          <w:spacing w:val="-8"/>
          <w:sz w:val="28"/>
          <w:szCs w:val="28"/>
        </w:rPr>
        <w:t>у</w:t>
      </w:r>
      <w:r w:rsidRPr="0074004D">
        <w:rPr>
          <w:spacing w:val="-8"/>
          <w:sz w:val="28"/>
          <w:szCs w:val="28"/>
        </w:rPr>
        <w:t xml:space="preserve">дентов университета к графической деятельности </w:t>
      </w:r>
      <w:r w:rsidRPr="0074004D">
        <w:rPr>
          <w:spacing w:val="-8"/>
          <w:kern w:val="28"/>
          <w:sz w:val="28"/>
          <w:szCs w:val="28"/>
        </w:rPr>
        <w:t>и</w:t>
      </w:r>
      <w:r w:rsidRPr="0074004D">
        <w:rPr>
          <w:spacing w:val="-8"/>
          <w:sz w:val="28"/>
          <w:szCs w:val="28"/>
        </w:rPr>
        <w:t xml:space="preserve"> определен комплекс педагогических усл</w:t>
      </w:r>
      <w:r w:rsidRPr="0074004D">
        <w:rPr>
          <w:spacing w:val="-8"/>
          <w:sz w:val="28"/>
          <w:szCs w:val="28"/>
        </w:rPr>
        <w:t>о</w:t>
      </w:r>
      <w:r w:rsidRPr="0074004D">
        <w:rPr>
          <w:spacing w:val="-8"/>
          <w:sz w:val="28"/>
          <w:szCs w:val="28"/>
        </w:rPr>
        <w:t>вий, способствующий эффективному функционированию модели, а также разработана методика формирования готовности студентов университета к графической деятельн</w:t>
      </w:r>
      <w:r w:rsidRPr="0074004D">
        <w:rPr>
          <w:spacing w:val="-8"/>
          <w:sz w:val="28"/>
          <w:szCs w:val="28"/>
        </w:rPr>
        <w:t>о</w:t>
      </w:r>
      <w:r w:rsidRPr="0074004D">
        <w:rPr>
          <w:spacing w:val="-8"/>
          <w:sz w:val="28"/>
          <w:szCs w:val="28"/>
        </w:rPr>
        <w:t>сти.</w:t>
      </w:r>
      <w:proofErr w:type="gramEnd"/>
      <w:r w:rsidRPr="0074004D">
        <w:rPr>
          <w:spacing w:val="-8"/>
          <w:sz w:val="28"/>
          <w:szCs w:val="28"/>
        </w:rPr>
        <w:t xml:space="preserve"> Составлена программа проведения эксперимента и определен </w:t>
      </w:r>
      <w:proofErr w:type="spellStart"/>
      <w:r w:rsidRPr="0074004D">
        <w:rPr>
          <w:rStyle w:val="23"/>
          <w:spacing w:val="-8"/>
        </w:rPr>
        <w:t>оценочно-критериальный</w:t>
      </w:r>
      <w:proofErr w:type="spellEnd"/>
      <w:r w:rsidRPr="0074004D">
        <w:rPr>
          <w:spacing w:val="-8"/>
          <w:sz w:val="28"/>
          <w:szCs w:val="28"/>
        </w:rPr>
        <w:t xml:space="preserve"> инструментарий мониторинга исследуемого процесса. </w:t>
      </w:r>
      <w:proofErr w:type="gramStart"/>
      <w:r w:rsidRPr="0074004D">
        <w:rPr>
          <w:spacing w:val="-8"/>
          <w:sz w:val="28"/>
          <w:szCs w:val="28"/>
        </w:rPr>
        <w:t>На данном этапе использовались следующие методы: теоретические (анализ, синтез, систематизация, обобщение, моделирование); эмпирические (наблюдение, тестирование, анализ пр</w:t>
      </w:r>
      <w:r w:rsidRPr="0074004D">
        <w:rPr>
          <w:spacing w:val="-8"/>
          <w:sz w:val="28"/>
          <w:szCs w:val="28"/>
        </w:rPr>
        <w:t>о</w:t>
      </w:r>
      <w:r w:rsidRPr="0074004D">
        <w:rPr>
          <w:spacing w:val="-8"/>
          <w:sz w:val="28"/>
          <w:szCs w:val="28"/>
        </w:rPr>
        <w:t xml:space="preserve">дуктов деятельности, экспертная оценка); математические методы обработки данных (регистрация, ранжирование, </w:t>
      </w:r>
      <w:proofErr w:type="spellStart"/>
      <w:r w:rsidRPr="0074004D">
        <w:rPr>
          <w:spacing w:val="-8"/>
          <w:sz w:val="28"/>
          <w:szCs w:val="28"/>
        </w:rPr>
        <w:t>шкал</w:t>
      </w:r>
      <w:r w:rsidRPr="0074004D">
        <w:rPr>
          <w:spacing w:val="-8"/>
          <w:sz w:val="28"/>
          <w:szCs w:val="28"/>
        </w:rPr>
        <w:t>и</w:t>
      </w:r>
      <w:r w:rsidRPr="0074004D">
        <w:rPr>
          <w:spacing w:val="-8"/>
          <w:sz w:val="28"/>
          <w:szCs w:val="28"/>
        </w:rPr>
        <w:t>рование</w:t>
      </w:r>
      <w:proofErr w:type="spellEnd"/>
      <w:r w:rsidRPr="0074004D">
        <w:rPr>
          <w:spacing w:val="-8"/>
          <w:sz w:val="28"/>
          <w:szCs w:val="28"/>
        </w:rPr>
        <w:t>).</w:t>
      </w:r>
      <w:proofErr w:type="gramEnd"/>
    </w:p>
    <w:p w:rsidR="00615AF1" w:rsidRPr="0074004D" w:rsidRDefault="00615AF1" w:rsidP="00615AF1">
      <w:pPr>
        <w:pStyle w:val="ad"/>
        <w:spacing w:after="0"/>
        <w:ind w:firstLine="454"/>
        <w:jc w:val="both"/>
        <w:rPr>
          <w:spacing w:val="-8"/>
          <w:sz w:val="28"/>
          <w:szCs w:val="28"/>
        </w:rPr>
      </w:pPr>
      <w:r w:rsidRPr="0074004D">
        <w:rPr>
          <w:b/>
          <w:spacing w:val="-8"/>
          <w:sz w:val="28"/>
          <w:szCs w:val="28"/>
        </w:rPr>
        <w:t>3</w:t>
      </w:r>
      <w:r w:rsidRPr="0074004D">
        <w:rPr>
          <w:spacing w:val="-8"/>
          <w:sz w:val="28"/>
          <w:szCs w:val="28"/>
        </w:rPr>
        <w:t xml:space="preserve"> </w:t>
      </w:r>
      <w:r w:rsidRPr="0074004D">
        <w:rPr>
          <w:b/>
          <w:spacing w:val="-8"/>
          <w:sz w:val="28"/>
          <w:szCs w:val="28"/>
        </w:rPr>
        <w:t>этап – основной</w:t>
      </w:r>
      <w:r w:rsidRPr="0074004D">
        <w:rPr>
          <w:b/>
          <w:spacing w:val="-8"/>
        </w:rPr>
        <w:t xml:space="preserve"> </w:t>
      </w:r>
      <w:r w:rsidRPr="0074004D">
        <w:rPr>
          <w:spacing w:val="-8"/>
          <w:sz w:val="28"/>
          <w:szCs w:val="28"/>
        </w:rPr>
        <w:t xml:space="preserve">(2008-2009 </w:t>
      </w:r>
      <w:proofErr w:type="spellStart"/>
      <w:r w:rsidRPr="0074004D">
        <w:rPr>
          <w:spacing w:val="-8"/>
          <w:sz w:val="28"/>
          <w:szCs w:val="28"/>
        </w:rPr>
        <w:t>уч</w:t>
      </w:r>
      <w:proofErr w:type="spellEnd"/>
      <w:r w:rsidRPr="0074004D">
        <w:rPr>
          <w:spacing w:val="-8"/>
          <w:sz w:val="28"/>
          <w:szCs w:val="28"/>
        </w:rPr>
        <w:t>. год) – на данном этапе осуществлялся форм</w:t>
      </w:r>
      <w:r w:rsidRPr="0074004D">
        <w:rPr>
          <w:spacing w:val="-8"/>
          <w:sz w:val="28"/>
          <w:szCs w:val="28"/>
        </w:rPr>
        <w:t>и</w:t>
      </w:r>
      <w:r w:rsidRPr="0074004D">
        <w:rPr>
          <w:spacing w:val="-8"/>
          <w:sz w:val="28"/>
          <w:szCs w:val="28"/>
        </w:rPr>
        <w:t>рующий эксперимент, в ходе которого проверялось влияние комплекса педагогич</w:t>
      </w:r>
      <w:r w:rsidRPr="0074004D">
        <w:rPr>
          <w:spacing w:val="-8"/>
          <w:sz w:val="28"/>
          <w:szCs w:val="28"/>
        </w:rPr>
        <w:t>е</w:t>
      </w:r>
      <w:r w:rsidRPr="0074004D">
        <w:rPr>
          <w:spacing w:val="-8"/>
          <w:sz w:val="28"/>
          <w:szCs w:val="28"/>
        </w:rPr>
        <w:t xml:space="preserve">ских условий на формирование </w:t>
      </w:r>
      <w:proofErr w:type="gramStart"/>
      <w:r w:rsidRPr="0074004D">
        <w:rPr>
          <w:spacing w:val="-8"/>
          <w:sz w:val="28"/>
          <w:szCs w:val="28"/>
        </w:rPr>
        <w:t>компонентов готовности студентов технического универс</w:t>
      </w:r>
      <w:r w:rsidRPr="0074004D">
        <w:rPr>
          <w:spacing w:val="-8"/>
          <w:sz w:val="28"/>
          <w:szCs w:val="28"/>
        </w:rPr>
        <w:t>и</w:t>
      </w:r>
      <w:r w:rsidRPr="0074004D">
        <w:rPr>
          <w:spacing w:val="-8"/>
          <w:sz w:val="28"/>
          <w:szCs w:val="28"/>
        </w:rPr>
        <w:t>тета</w:t>
      </w:r>
      <w:proofErr w:type="gramEnd"/>
      <w:r w:rsidRPr="0074004D">
        <w:rPr>
          <w:spacing w:val="-8"/>
          <w:sz w:val="28"/>
          <w:szCs w:val="28"/>
        </w:rPr>
        <w:t xml:space="preserve"> к графической деятельности: </w:t>
      </w:r>
      <w:proofErr w:type="spellStart"/>
      <w:r w:rsidRPr="0074004D">
        <w:rPr>
          <w:spacing w:val="-8"/>
          <w:sz w:val="28"/>
          <w:szCs w:val="28"/>
        </w:rPr>
        <w:t>мотивационно-целевого</w:t>
      </w:r>
      <w:proofErr w:type="spellEnd"/>
      <w:r w:rsidRPr="0074004D">
        <w:rPr>
          <w:spacing w:val="-8"/>
          <w:sz w:val="28"/>
          <w:szCs w:val="28"/>
        </w:rPr>
        <w:t xml:space="preserve">, информационно-когнитивного, </w:t>
      </w:r>
      <w:proofErr w:type="spellStart"/>
      <w:r w:rsidRPr="0074004D">
        <w:rPr>
          <w:spacing w:val="-8"/>
          <w:sz w:val="28"/>
          <w:szCs w:val="28"/>
        </w:rPr>
        <w:t>операционно-деятельностного</w:t>
      </w:r>
      <w:proofErr w:type="spellEnd"/>
      <w:r w:rsidRPr="0074004D">
        <w:rPr>
          <w:spacing w:val="-8"/>
          <w:sz w:val="28"/>
          <w:szCs w:val="28"/>
        </w:rPr>
        <w:t xml:space="preserve"> и оценочно-рефлексивного, а также пр</w:t>
      </w:r>
      <w:r w:rsidRPr="0074004D">
        <w:rPr>
          <w:spacing w:val="-8"/>
          <w:sz w:val="28"/>
          <w:szCs w:val="28"/>
        </w:rPr>
        <w:t>о</w:t>
      </w:r>
      <w:r w:rsidRPr="0074004D">
        <w:rPr>
          <w:spacing w:val="-8"/>
          <w:sz w:val="28"/>
          <w:szCs w:val="28"/>
        </w:rPr>
        <w:t xml:space="preserve">водилась апробация экспериментальной методики. </w:t>
      </w:r>
      <w:proofErr w:type="gramStart"/>
      <w:r w:rsidRPr="0074004D">
        <w:rPr>
          <w:spacing w:val="-8"/>
          <w:sz w:val="28"/>
          <w:szCs w:val="28"/>
        </w:rPr>
        <w:t>Нами использовались следующие методы исследования: теоретические (анализ, обобщение, систематизация); эмпирич</w:t>
      </w:r>
      <w:r w:rsidRPr="0074004D">
        <w:rPr>
          <w:spacing w:val="-8"/>
          <w:sz w:val="28"/>
          <w:szCs w:val="28"/>
        </w:rPr>
        <w:t>е</w:t>
      </w:r>
      <w:r w:rsidRPr="0074004D">
        <w:rPr>
          <w:spacing w:val="-8"/>
          <w:sz w:val="28"/>
          <w:szCs w:val="28"/>
        </w:rPr>
        <w:t>ские (формирующий эксперимент, наблюдение, тестирование, анкетный опрос, анализ продуктов деятельности студентов, анализ учебной документации, эк</w:t>
      </w:r>
      <w:r w:rsidRPr="0074004D">
        <w:rPr>
          <w:spacing w:val="-8"/>
          <w:sz w:val="28"/>
          <w:szCs w:val="28"/>
        </w:rPr>
        <w:t>с</w:t>
      </w:r>
      <w:r w:rsidRPr="0074004D">
        <w:rPr>
          <w:spacing w:val="-8"/>
          <w:sz w:val="28"/>
          <w:szCs w:val="28"/>
        </w:rPr>
        <w:t xml:space="preserve">пертная оценка); математические методы обработки данных (регистрация, ранжирование, </w:t>
      </w:r>
      <w:proofErr w:type="spellStart"/>
      <w:r w:rsidRPr="0074004D">
        <w:rPr>
          <w:spacing w:val="-8"/>
          <w:sz w:val="28"/>
          <w:szCs w:val="28"/>
        </w:rPr>
        <w:t>шкалиров</w:t>
      </w:r>
      <w:r w:rsidRPr="0074004D">
        <w:rPr>
          <w:spacing w:val="-8"/>
          <w:sz w:val="28"/>
          <w:szCs w:val="28"/>
        </w:rPr>
        <w:t>а</w:t>
      </w:r>
      <w:r w:rsidRPr="0074004D">
        <w:rPr>
          <w:spacing w:val="-8"/>
          <w:sz w:val="28"/>
          <w:szCs w:val="28"/>
        </w:rPr>
        <w:t>ние</w:t>
      </w:r>
      <w:proofErr w:type="spellEnd"/>
      <w:r w:rsidRPr="0074004D">
        <w:rPr>
          <w:spacing w:val="-8"/>
          <w:sz w:val="28"/>
          <w:szCs w:val="28"/>
        </w:rPr>
        <w:t>) и показатели математической статистики (</w:t>
      </w:r>
      <w:r w:rsidRPr="0074004D">
        <w:rPr>
          <w:rStyle w:val="11"/>
          <w:spacing w:val="-8"/>
          <w:szCs w:val="28"/>
        </w:rPr>
        <w:t>средний показатель, коэффициент э</w:t>
      </w:r>
      <w:r w:rsidRPr="0074004D">
        <w:rPr>
          <w:rStyle w:val="11"/>
          <w:spacing w:val="-8"/>
          <w:szCs w:val="28"/>
        </w:rPr>
        <w:t>ф</w:t>
      </w:r>
      <w:r w:rsidRPr="0074004D">
        <w:rPr>
          <w:rStyle w:val="11"/>
          <w:spacing w:val="-8"/>
          <w:szCs w:val="28"/>
        </w:rPr>
        <w:t>фективности, показатель абсолютного пр</w:t>
      </w:r>
      <w:r w:rsidRPr="0074004D">
        <w:rPr>
          <w:rStyle w:val="11"/>
          <w:spacing w:val="-8"/>
          <w:szCs w:val="28"/>
        </w:rPr>
        <w:t>и</w:t>
      </w:r>
      <w:r w:rsidRPr="0074004D">
        <w:rPr>
          <w:rStyle w:val="11"/>
          <w:spacing w:val="-8"/>
          <w:szCs w:val="28"/>
        </w:rPr>
        <w:t>роста)</w:t>
      </w:r>
      <w:r w:rsidRPr="0074004D">
        <w:rPr>
          <w:spacing w:val="-8"/>
          <w:sz w:val="28"/>
          <w:szCs w:val="28"/>
        </w:rPr>
        <w:t>.</w:t>
      </w:r>
      <w:proofErr w:type="gramEnd"/>
    </w:p>
    <w:p w:rsidR="00615AF1" w:rsidRPr="0074004D" w:rsidRDefault="00615AF1" w:rsidP="00615AF1">
      <w:pPr>
        <w:pStyle w:val="ad"/>
        <w:spacing w:after="0"/>
        <w:ind w:firstLine="454"/>
        <w:jc w:val="both"/>
        <w:rPr>
          <w:spacing w:val="-8"/>
          <w:sz w:val="28"/>
          <w:szCs w:val="28"/>
          <w:highlight w:val="lightGray"/>
        </w:rPr>
      </w:pPr>
      <w:r w:rsidRPr="0074004D">
        <w:rPr>
          <w:b/>
          <w:spacing w:val="-8"/>
          <w:sz w:val="28"/>
          <w:szCs w:val="28"/>
        </w:rPr>
        <w:t>4 этап – обобщающий</w:t>
      </w:r>
      <w:r w:rsidRPr="0074004D">
        <w:rPr>
          <w:b/>
          <w:spacing w:val="-8"/>
        </w:rPr>
        <w:t xml:space="preserve"> </w:t>
      </w:r>
      <w:r w:rsidRPr="0074004D">
        <w:rPr>
          <w:rStyle w:val="11"/>
          <w:spacing w:val="-8"/>
          <w:szCs w:val="28"/>
        </w:rPr>
        <w:t xml:space="preserve">(2009-2010 </w:t>
      </w:r>
      <w:proofErr w:type="spellStart"/>
      <w:r w:rsidRPr="0074004D">
        <w:rPr>
          <w:spacing w:val="-8"/>
          <w:sz w:val="28"/>
          <w:szCs w:val="28"/>
        </w:rPr>
        <w:t>уч</w:t>
      </w:r>
      <w:proofErr w:type="spellEnd"/>
      <w:r w:rsidRPr="0074004D">
        <w:rPr>
          <w:spacing w:val="-8"/>
          <w:sz w:val="28"/>
          <w:szCs w:val="28"/>
        </w:rPr>
        <w:t>. год</w:t>
      </w:r>
      <w:r w:rsidRPr="0074004D">
        <w:rPr>
          <w:rStyle w:val="11"/>
          <w:spacing w:val="-8"/>
          <w:szCs w:val="28"/>
        </w:rPr>
        <w:t>) – проводилась обработка полученных экспериментальных данных, их количественный и качественный анализ и интерпрет</w:t>
      </w:r>
      <w:r w:rsidRPr="0074004D">
        <w:rPr>
          <w:rStyle w:val="11"/>
          <w:spacing w:val="-8"/>
          <w:szCs w:val="28"/>
        </w:rPr>
        <w:t>а</w:t>
      </w:r>
      <w:r w:rsidRPr="0074004D">
        <w:rPr>
          <w:rStyle w:val="11"/>
          <w:spacing w:val="-8"/>
          <w:szCs w:val="28"/>
        </w:rPr>
        <w:t>ция полученных результатов. Математическими методами доказана верность выдв</w:t>
      </w:r>
      <w:r w:rsidRPr="0074004D">
        <w:rPr>
          <w:rStyle w:val="11"/>
          <w:spacing w:val="-8"/>
          <w:szCs w:val="28"/>
        </w:rPr>
        <w:t>и</w:t>
      </w:r>
      <w:r w:rsidRPr="0074004D">
        <w:rPr>
          <w:rStyle w:val="11"/>
          <w:spacing w:val="-8"/>
          <w:szCs w:val="28"/>
        </w:rPr>
        <w:t xml:space="preserve">нутой гипотезы исследования. </w:t>
      </w:r>
      <w:proofErr w:type="gramStart"/>
      <w:r w:rsidRPr="0074004D">
        <w:rPr>
          <w:rStyle w:val="11"/>
          <w:spacing w:val="-8"/>
          <w:szCs w:val="28"/>
        </w:rPr>
        <w:t>По итогам экспериментальной работы нами сформул</w:t>
      </w:r>
      <w:r w:rsidRPr="0074004D">
        <w:rPr>
          <w:rStyle w:val="11"/>
          <w:spacing w:val="-8"/>
          <w:szCs w:val="28"/>
        </w:rPr>
        <w:t>и</w:t>
      </w:r>
      <w:r w:rsidRPr="0074004D">
        <w:rPr>
          <w:rStyle w:val="11"/>
          <w:spacing w:val="-8"/>
          <w:szCs w:val="28"/>
        </w:rPr>
        <w:t>рованы выводы и разработаны методические рекомендации для преподавателей «М</w:t>
      </w:r>
      <w:r w:rsidRPr="0074004D">
        <w:rPr>
          <w:rStyle w:val="11"/>
          <w:spacing w:val="-8"/>
          <w:szCs w:val="28"/>
        </w:rPr>
        <w:t>е</w:t>
      </w:r>
      <w:r w:rsidRPr="0074004D">
        <w:rPr>
          <w:rStyle w:val="11"/>
          <w:spacing w:val="-8"/>
          <w:szCs w:val="28"/>
        </w:rPr>
        <w:t xml:space="preserve">тодика </w:t>
      </w:r>
      <w:r w:rsidRPr="0074004D">
        <w:rPr>
          <w:spacing w:val="-8"/>
          <w:kern w:val="28"/>
          <w:sz w:val="28"/>
          <w:szCs w:val="28"/>
        </w:rPr>
        <w:t>формирования готовности студентов университета к графической де</w:t>
      </w:r>
      <w:r w:rsidRPr="0074004D">
        <w:rPr>
          <w:spacing w:val="-8"/>
          <w:kern w:val="28"/>
          <w:sz w:val="28"/>
          <w:szCs w:val="28"/>
        </w:rPr>
        <w:t>я</w:t>
      </w:r>
      <w:r w:rsidRPr="0074004D">
        <w:rPr>
          <w:spacing w:val="-8"/>
          <w:kern w:val="28"/>
          <w:sz w:val="28"/>
          <w:szCs w:val="28"/>
        </w:rPr>
        <w:t>тельности на основе проектно-процессного подхода</w:t>
      </w:r>
      <w:r w:rsidRPr="0074004D">
        <w:rPr>
          <w:rStyle w:val="11"/>
          <w:spacing w:val="-8"/>
          <w:szCs w:val="28"/>
        </w:rPr>
        <w:t>», а также методические указания для преп</w:t>
      </w:r>
      <w:r w:rsidRPr="0074004D">
        <w:rPr>
          <w:rStyle w:val="11"/>
          <w:spacing w:val="-8"/>
          <w:szCs w:val="28"/>
        </w:rPr>
        <w:t>о</w:t>
      </w:r>
      <w:r w:rsidRPr="0074004D">
        <w:rPr>
          <w:rStyle w:val="11"/>
          <w:spacing w:val="-8"/>
          <w:szCs w:val="28"/>
        </w:rPr>
        <w:t xml:space="preserve">давателей «Мониторинг процесса </w:t>
      </w:r>
      <w:r w:rsidRPr="0074004D">
        <w:rPr>
          <w:spacing w:val="-8"/>
          <w:kern w:val="28"/>
          <w:sz w:val="28"/>
          <w:szCs w:val="28"/>
        </w:rPr>
        <w:t>формирования готовности студентов ун</w:t>
      </w:r>
      <w:r w:rsidRPr="0074004D">
        <w:rPr>
          <w:spacing w:val="-8"/>
          <w:kern w:val="28"/>
          <w:sz w:val="28"/>
          <w:szCs w:val="28"/>
        </w:rPr>
        <w:t>и</w:t>
      </w:r>
      <w:r w:rsidRPr="0074004D">
        <w:rPr>
          <w:spacing w:val="-8"/>
          <w:kern w:val="28"/>
          <w:sz w:val="28"/>
          <w:szCs w:val="28"/>
        </w:rPr>
        <w:t>верситета к графической деятельности</w:t>
      </w:r>
      <w:r w:rsidRPr="0074004D">
        <w:rPr>
          <w:rStyle w:val="11"/>
          <w:spacing w:val="-8"/>
          <w:szCs w:val="28"/>
        </w:rPr>
        <w:t>».</w:t>
      </w:r>
      <w:proofErr w:type="gramEnd"/>
      <w:r w:rsidRPr="0074004D">
        <w:rPr>
          <w:rStyle w:val="11"/>
          <w:spacing w:val="-8"/>
          <w:szCs w:val="28"/>
        </w:rPr>
        <w:t xml:space="preserve"> Обобщен, систематизирован и оформлен материал ди</w:t>
      </w:r>
      <w:r w:rsidRPr="0074004D">
        <w:rPr>
          <w:rStyle w:val="11"/>
          <w:spacing w:val="-8"/>
          <w:szCs w:val="28"/>
        </w:rPr>
        <w:t>с</w:t>
      </w:r>
      <w:r w:rsidRPr="0074004D">
        <w:rPr>
          <w:rStyle w:val="11"/>
          <w:spacing w:val="-8"/>
          <w:szCs w:val="28"/>
        </w:rPr>
        <w:t xml:space="preserve">сертации. </w:t>
      </w:r>
      <w:proofErr w:type="gramStart"/>
      <w:r w:rsidRPr="0074004D">
        <w:rPr>
          <w:rStyle w:val="11"/>
          <w:spacing w:val="-8"/>
          <w:szCs w:val="28"/>
        </w:rPr>
        <w:t>Методы, применяемые нами на заключительном этапе исследования: теор</w:t>
      </w:r>
      <w:r w:rsidRPr="0074004D">
        <w:rPr>
          <w:rStyle w:val="11"/>
          <w:spacing w:val="-8"/>
          <w:szCs w:val="28"/>
        </w:rPr>
        <w:t>е</w:t>
      </w:r>
      <w:r w:rsidRPr="0074004D">
        <w:rPr>
          <w:rStyle w:val="11"/>
          <w:spacing w:val="-8"/>
          <w:szCs w:val="28"/>
        </w:rPr>
        <w:t xml:space="preserve">тические (анализ, синтез, обобщение); эмпирические (анкетирование, тестирование); показатели и методы математической статистики (средний показатель, коэффициент эффективности, показатель абсолютного прироста, </w:t>
      </w:r>
      <w:r w:rsidRPr="0074004D">
        <w:rPr>
          <w:spacing w:val="-8"/>
          <w:sz w:val="28"/>
          <w:szCs w:val="28"/>
        </w:rPr>
        <w:t>критерий «</w:t>
      </w:r>
      <w:proofErr w:type="spellStart"/>
      <w:r w:rsidRPr="0074004D">
        <w:rPr>
          <w:spacing w:val="-8"/>
          <w:sz w:val="28"/>
          <w:szCs w:val="28"/>
        </w:rPr>
        <w:t>Хи-квадрат</w:t>
      </w:r>
      <w:proofErr w:type="spellEnd"/>
      <w:r w:rsidRPr="0074004D">
        <w:rPr>
          <w:spacing w:val="-8"/>
          <w:sz w:val="28"/>
          <w:szCs w:val="28"/>
        </w:rPr>
        <w:t>»</w:t>
      </w:r>
      <w:r w:rsidRPr="0074004D">
        <w:rPr>
          <w:rStyle w:val="11"/>
          <w:spacing w:val="-8"/>
          <w:szCs w:val="28"/>
        </w:rPr>
        <w:t>); методы наглядного представл</w:t>
      </w:r>
      <w:r w:rsidRPr="0074004D">
        <w:rPr>
          <w:rStyle w:val="11"/>
          <w:spacing w:val="-8"/>
          <w:szCs w:val="28"/>
        </w:rPr>
        <w:t>е</w:t>
      </w:r>
      <w:r w:rsidRPr="0074004D">
        <w:rPr>
          <w:rStyle w:val="11"/>
          <w:spacing w:val="-8"/>
          <w:szCs w:val="28"/>
        </w:rPr>
        <w:t>ния результатов эксперимента.</w:t>
      </w:r>
      <w:proofErr w:type="gramEnd"/>
    </w:p>
    <w:p w:rsidR="00615AF1" w:rsidRPr="0074004D" w:rsidRDefault="00615AF1" w:rsidP="00615AF1">
      <w:pPr>
        <w:pStyle w:val="ad"/>
        <w:spacing w:after="0"/>
        <w:ind w:firstLine="454"/>
        <w:jc w:val="both"/>
        <w:rPr>
          <w:spacing w:val="-8"/>
          <w:sz w:val="28"/>
          <w:szCs w:val="28"/>
        </w:rPr>
      </w:pPr>
      <w:r w:rsidRPr="0074004D">
        <w:rPr>
          <w:b/>
          <w:spacing w:val="-8"/>
          <w:sz w:val="28"/>
          <w:szCs w:val="28"/>
        </w:rPr>
        <w:t>Научная новизна</w:t>
      </w:r>
      <w:r w:rsidRPr="0074004D">
        <w:rPr>
          <w:spacing w:val="-8"/>
          <w:sz w:val="28"/>
          <w:szCs w:val="28"/>
        </w:rPr>
        <w:t xml:space="preserve"> выполненного нами исследования состоит в следу</w:t>
      </w:r>
      <w:r w:rsidRPr="0074004D">
        <w:rPr>
          <w:spacing w:val="-8"/>
          <w:sz w:val="28"/>
          <w:szCs w:val="28"/>
        </w:rPr>
        <w:t>ю</w:t>
      </w:r>
      <w:r w:rsidRPr="0074004D">
        <w:rPr>
          <w:spacing w:val="-8"/>
          <w:sz w:val="28"/>
          <w:szCs w:val="28"/>
        </w:rPr>
        <w:t>щем:</w:t>
      </w:r>
    </w:p>
    <w:p w:rsidR="00615AF1" w:rsidRPr="0074004D" w:rsidRDefault="00615AF1" w:rsidP="00615AF1">
      <w:pPr>
        <w:pStyle w:val="ad"/>
        <w:spacing w:after="0"/>
        <w:ind w:firstLine="454"/>
        <w:jc w:val="both"/>
        <w:rPr>
          <w:spacing w:val="-8"/>
          <w:sz w:val="28"/>
          <w:szCs w:val="28"/>
        </w:rPr>
      </w:pPr>
      <w:r w:rsidRPr="0074004D">
        <w:rPr>
          <w:spacing w:val="-8"/>
          <w:sz w:val="28"/>
          <w:szCs w:val="28"/>
        </w:rPr>
        <w:lastRenderedPageBreak/>
        <w:t xml:space="preserve">1) разработана и теоретически обоснована структурно-функциональная модель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деятельн</w:t>
      </w:r>
      <w:r w:rsidRPr="0074004D">
        <w:rPr>
          <w:spacing w:val="-8"/>
          <w:sz w:val="28"/>
          <w:szCs w:val="28"/>
        </w:rPr>
        <w:t>о</w:t>
      </w:r>
      <w:r w:rsidRPr="0074004D">
        <w:rPr>
          <w:spacing w:val="-8"/>
          <w:sz w:val="28"/>
          <w:szCs w:val="28"/>
        </w:rPr>
        <w:t>сти, включающая целевой, нормативный, теоретико-методологический, научно-методический, организационно-технологический, оценочно-результативный и ко</w:t>
      </w:r>
      <w:r w:rsidRPr="0074004D">
        <w:rPr>
          <w:spacing w:val="-8"/>
          <w:sz w:val="28"/>
          <w:szCs w:val="28"/>
        </w:rPr>
        <w:t>н</w:t>
      </w:r>
      <w:r w:rsidRPr="0074004D">
        <w:rPr>
          <w:spacing w:val="-8"/>
          <w:sz w:val="28"/>
          <w:szCs w:val="28"/>
        </w:rPr>
        <w:t>трольно-регулирующий блоки;</w:t>
      </w:r>
    </w:p>
    <w:p w:rsidR="00615AF1" w:rsidRPr="0074004D" w:rsidRDefault="00615AF1" w:rsidP="00615AF1">
      <w:pPr>
        <w:pStyle w:val="ad"/>
        <w:spacing w:after="0"/>
        <w:ind w:firstLine="454"/>
        <w:jc w:val="both"/>
        <w:rPr>
          <w:spacing w:val="-8"/>
          <w:sz w:val="28"/>
          <w:szCs w:val="28"/>
        </w:rPr>
      </w:pPr>
      <w:r w:rsidRPr="0074004D">
        <w:rPr>
          <w:spacing w:val="-8"/>
          <w:sz w:val="28"/>
          <w:szCs w:val="28"/>
        </w:rPr>
        <w:t>2) в</w:t>
      </w:r>
      <w:r w:rsidRPr="0074004D">
        <w:rPr>
          <w:spacing w:val="-8"/>
          <w:kern w:val="28"/>
          <w:sz w:val="28"/>
          <w:szCs w:val="28"/>
        </w:rPr>
        <w:t>ыявлен, теоретически обоснован и экспериментально проверен</w:t>
      </w:r>
      <w:r w:rsidRPr="0074004D">
        <w:rPr>
          <w:spacing w:val="-8"/>
          <w:sz w:val="28"/>
          <w:szCs w:val="28"/>
        </w:rPr>
        <w:t xml:space="preserve"> комплекс пед</w:t>
      </w:r>
      <w:r w:rsidRPr="0074004D">
        <w:rPr>
          <w:spacing w:val="-8"/>
          <w:sz w:val="28"/>
          <w:szCs w:val="28"/>
        </w:rPr>
        <w:t>а</w:t>
      </w:r>
      <w:r w:rsidRPr="0074004D">
        <w:rPr>
          <w:spacing w:val="-8"/>
          <w:sz w:val="28"/>
          <w:szCs w:val="28"/>
        </w:rPr>
        <w:t>гогических условий, способствующий реализации данной модели и эффективному формированию готовности студентов университета к графической де</w:t>
      </w:r>
      <w:r w:rsidRPr="0074004D">
        <w:rPr>
          <w:spacing w:val="-8"/>
          <w:sz w:val="28"/>
          <w:szCs w:val="28"/>
        </w:rPr>
        <w:t>я</w:t>
      </w:r>
      <w:r w:rsidRPr="0074004D">
        <w:rPr>
          <w:spacing w:val="-8"/>
          <w:sz w:val="28"/>
          <w:szCs w:val="28"/>
        </w:rPr>
        <w:t xml:space="preserve">тельности; </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3) разработана, апробирована и внедрена </w:t>
      </w:r>
      <w:r>
        <w:rPr>
          <w:spacing w:val="-8"/>
          <w:sz w:val="28"/>
          <w:szCs w:val="28"/>
        </w:rPr>
        <w:t xml:space="preserve">в учебный процесс </w:t>
      </w:r>
      <w:r w:rsidRPr="0074004D">
        <w:rPr>
          <w:spacing w:val="-8"/>
          <w:sz w:val="28"/>
          <w:szCs w:val="28"/>
        </w:rPr>
        <w:t>методика формиров</w:t>
      </w:r>
      <w:r w:rsidRPr="0074004D">
        <w:rPr>
          <w:spacing w:val="-8"/>
          <w:sz w:val="28"/>
          <w:szCs w:val="28"/>
        </w:rPr>
        <w:t>а</w:t>
      </w:r>
      <w:r w:rsidRPr="0074004D">
        <w:rPr>
          <w:spacing w:val="-8"/>
          <w:sz w:val="28"/>
          <w:szCs w:val="28"/>
        </w:rPr>
        <w:t>ния готовности студентов университета к графической деятельности</w:t>
      </w:r>
      <w:r>
        <w:rPr>
          <w:spacing w:val="-8"/>
          <w:sz w:val="28"/>
          <w:szCs w:val="28"/>
        </w:rPr>
        <w:t xml:space="preserve"> основанная </w:t>
      </w:r>
      <w:r w:rsidRPr="0074004D">
        <w:rPr>
          <w:spacing w:val="-8"/>
          <w:sz w:val="28"/>
          <w:szCs w:val="28"/>
        </w:rPr>
        <w:t>на</w:t>
      </w:r>
      <w:r>
        <w:rPr>
          <w:spacing w:val="-8"/>
          <w:sz w:val="28"/>
          <w:szCs w:val="28"/>
        </w:rPr>
        <w:t xml:space="preserve"> принципах</w:t>
      </w:r>
      <w:r w:rsidRPr="0074004D">
        <w:rPr>
          <w:spacing w:val="-8"/>
          <w:sz w:val="28"/>
          <w:szCs w:val="28"/>
        </w:rPr>
        <w:t xml:space="preserve"> проектно-процессного подхода.</w:t>
      </w:r>
    </w:p>
    <w:p w:rsidR="00615AF1" w:rsidRPr="006E4F40" w:rsidRDefault="00615AF1" w:rsidP="00615AF1">
      <w:pPr>
        <w:pStyle w:val="ad"/>
        <w:spacing w:after="0"/>
        <w:ind w:firstLine="454"/>
        <w:jc w:val="both"/>
        <w:rPr>
          <w:spacing w:val="-8"/>
          <w:sz w:val="28"/>
          <w:szCs w:val="28"/>
        </w:rPr>
      </w:pPr>
      <w:proofErr w:type="gramStart"/>
      <w:r w:rsidRPr="0074004D">
        <w:rPr>
          <w:b/>
          <w:spacing w:val="-8"/>
          <w:sz w:val="28"/>
          <w:szCs w:val="28"/>
        </w:rPr>
        <w:t>Теоретическая значимость</w:t>
      </w:r>
      <w:r w:rsidRPr="0074004D">
        <w:rPr>
          <w:spacing w:val="-8"/>
          <w:sz w:val="28"/>
          <w:szCs w:val="28"/>
        </w:rPr>
        <w:t xml:space="preserve"> исследования состоит: в уточнении содержания понятий «графическая деятельность» и «готовность студентов университета к графич</w:t>
      </w:r>
      <w:r w:rsidRPr="0074004D">
        <w:rPr>
          <w:spacing w:val="-8"/>
          <w:sz w:val="28"/>
          <w:szCs w:val="28"/>
        </w:rPr>
        <w:t>е</w:t>
      </w:r>
      <w:r w:rsidRPr="0074004D">
        <w:rPr>
          <w:spacing w:val="-8"/>
          <w:sz w:val="28"/>
          <w:szCs w:val="28"/>
        </w:rPr>
        <w:t>ской деятельности»; в определении принципов проектно-процессного подхода, способств</w:t>
      </w:r>
      <w:r w:rsidRPr="0074004D">
        <w:rPr>
          <w:spacing w:val="-8"/>
          <w:sz w:val="28"/>
          <w:szCs w:val="28"/>
        </w:rPr>
        <w:t>о</w:t>
      </w:r>
      <w:r w:rsidRPr="0074004D">
        <w:rPr>
          <w:spacing w:val="-8"/>
          <w:sz w:val="28"/>
          <w:szCs w:val="28"/>
        </w:rPr>
        <w:t>вавших раскрытию особенностей процесса формирования готовности студентов ун</w:t>
      </w:r>
      <w:r w:rsidRPr="0074004D">
        <w:rPr>
          <w:spacing w:val="-8"/>
          <w:sz w:val="28"/>
          <w:szCs w:val="28"/>
        </w:rPr>
        <w:t>и</w:t>
      </w:r>
      <w:r w:rsidRPr="0074004D">
        <w:rPr>
          <w:spacing w:val="-8"/>
          <w:sz w:val="28"/>
          <w:szCs w:val="28"/>
        </w:rPr>
        <w:t xml:space="preserve">верситета к графической </w:t>
      </w:r>
      <w:r w:rsidRPr="006E4F40">
        <w:rPr>
          <w:spacing w:val="-8"/>
          <w:sz w:val="28"/>
          <w:szCs w:val="28"/>
        </w:rPr>
        <w:t>деятельности</w:t>
      </w:r>
      <w:r>
        <w:rPr>
          <w:spacing w:val="-8"/>
          <w:sz w:val="28"/>
          <w:szCs w:val="28"/>
        </w:rPr>
        <w:t>; в</w:t>
      </w:r>
      <w:r w:rsidRPr="006E4F40">
        <w:rPr>
          <w:sz w:val="28"/>
          <w:szCs w:val="28"/>
        </w:rPr>
        <w:t xml:space="preserve"> разработ</w:t>
      </w:r>
      <w:r>
        <w:rPr>
          <w:sz w:val="28"/>
          <w:szCs w:val="28"/>
        </w:rPr>
        <w:t>ке</w:t>
      </w:r>
      <w:r w:rsidRPr="006E4F40">
        <w:rPr>
          <w:sz w:val="28"/>
          <w:szCs w:val="28"/>
        </w:rPr>
        <w:t xml:space="preserve"> структурно-функциональной модел</w:t>
      </w:r>
      <w:r>
        <w:rPr>
          <w:sz w:val="28"/>
          <w:szCs w:val="28"/>
        </w:rPr>
        <w:t>и</w:t>
      </w:r>
      <w:r w:rsidRPr="006E4F40">
        <w:rPr>
          <w:sz w:val="28"/>
          <w:szCs w:val="28"/>
        </w:rPr>
        <w:t xml:space="preserve"> рассматриваемого процесса; </w:t>
      </w:r>
      <w:r>
        <w:rPr>
          <w:sz w:val="28"/>
          <w:szCs w:val="28"/>
        </w:rPr>
        <w:t xml:space="preserve">в </w:t>
      </w:r>
      <w:r w:rsidRPr="006E4F40">
        <w:rPr>
          <w:sz w:val="28"/>
          <w:szCs w:val="28"/>
        </w:rPr>
        <w:t>определен</w:t>
      </w:r>
      <w:r>
        <w:rPr>
          <w:sz w:val="28"/>
          <w:szCs w:val="28"/>
        </w:rPr>
        <w:t>ии</w:t>
      </w:r>
      <w:r w:rsidRPr="006E4F40">
        <w:rPr>
          <w:sz w:val="28"/>
          <w:szCs w:val="28"/>
        </w:rPr>
        <w:t xml:space="preserve"> комплекс</w:t>
      </w:r>
      <w:r>
        <w:rPr>
          <w:sz w:val="28"/>
          <w:szCs w:val="28"/>
        </w:rPr>
        <w:t>а</w:t>
      </w:r>
      <w:r w:rsidRPr="006E4F40">
        <w:rPr>
          <w:sz w:val="28"/>
          <w:szCs w:val="28"/>
        </w:rPr>
        <w:t xml:space="preserve"> педагогических условий, способствующ</w:t>
      </w:r>
      <w:r>
        <w:rPr>
          <w:sz w:val="28"/>
          <w:szCs w:val="28"/>
        </w:rPr>
        <w:t>его</w:t>
      </w:r>
      <w:r w:rsidRPr="006E4F40">
        <w:rPr>
          <w:sz w:val="28"/>
          <w:szCs w:val="28"/>
        </w:rPr>
        <w:t xml:space="preserve"> реализации данной модели.</w:t>
      </w:r>
      <w:proofErr w:type="gramEnd"/>
    </w:p>
    <w:p w:rsidR="00615AF1" w:rsidRPr="0074004D" w:rsidRDefault="00615AF1" w:rsidP="00615AF1">
      <w:pPr>
        <w:pStyle w:val="3"/>
        <w:spacing w:after="0"/>
        <w:ind w:left="0" w:firstLine="454"/>
        <w:jc w:val="both"/>
        <w:rPr>
          <w:rStyle w:val="23"/>
          <w:spacing w:val="-8"/>
        </w:rPr>
      </w:pPr>
      <w:r w:rsidRPr="0074004D">
        <w:rPr>
          <w:rStyle w:val="af0"/>
          <w:spacing w:val="-8"/>
        </w:rPr>
        <w:t>Практическая значимость</w:t>
      </w:r>
      <w:r w:rsidRPr="0074004D">
        <w:rPr>
          <w:spacing w:val="-8"/>
          <w:sz w:val="28"/>
          <w:szCs w:val="28"/>
        </w:rPr>
        <w:t xml:space="preserve"> результатов исследования заключается в том,</w:t>
      </w:r>
      <w:r w:rsidRPr="0074004D">
        <w:rPr>
          <w:rStyle w:val="11"/>
          <w:spacing w:val="-8"/>
          <w:szCs w:val="28"/>
        </w:rPr>
        <w:t xml:space="preserve"> </w:t>
      </w:r>
      <w:r w:rsidRPr="0074004D">
        <w:rPr>
          <w:rStyle w:val="23"/>
          <w:spacing w:val="-8"/>
        </w:rPr>
        <w:t>что</w:t>
      </w:r>
      <w:r w:rsidRPr="0074004D">
        <w:rPr>
          <w:spacing w:val="-8"/>
          <w:sz w:val="28"/>
          <w:szCs w:val="28"/>
        </w:rPr>
        <w:t xml:space="preserve"> на основе проектно-процессного подхода разработано и внедрено научно-методическое обеспечение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w:t>
      </w:r>
      <w:r w:rsidRPr="0074004D">
        <w:rPr>
          <w:spacing w:val="-8"/>
          <w:sz w:val="28"/>
          <w:szCs w:val="28"/>
        </w:rPr>
        <w:t>е</w:t>
      </w:r>
      <w:r w:rsidRPr="0074004D">
        <w:rPr>
          <w:spacing w:val="-8"/>
          <w:sz w:val="28"/>
          <w:szCs w:val="28"/>
        </w:rPr>
        <w:t>ской деятельности</w:t>
      </w:r>
      <w:r w:rsidRPr="0074004D">
        <w:rPr>
          <w:rStyle w:val="23"/>
          <w:spacing w:val="-8"/>
        </w:rPr>
        <w:t>, включающее: электронно-дидактический комплекс «Основы гр</w:t>
      </w:r>
      <w:r w:rsidRPr="0074004D">
        <w:rPr>
          <w:rStyle w:val="23"/>
          <w:spacing w:val="-8"/>
        </w:rPr>
        <w:t>а</w:t>
      </w:r>
      <w:r w:rsidRPr="0074004D">
        <w:rPr>
          <w:rStyle w:val="23"/>
          <w:spacing w:val="-8"/>
        </w:rPr>
        <w:t>фической подготовки»; практикум и сборник заданий по дисциплине «Начертател</w:t>
      </w:r>
      <w:r w:rsidRPr="0074004D">
        <w:rPr>
          <w:rStyle w:val="23"/>
          <w:spacing w:val="-8"/>
        </w:rPr>
        <w:t>ь</w:t>
      </w:r>
      <w:r w:rsidRPr="0074004D">
        <w:rPr>
          <w:rStyle w:val="23"/>
          <w:spacing w:val="-8"/>
        </w:rPr>
        <w:t xml:space="preserve">ная геометрия. </w:t>
      </w:r>
      <w:proofErr w:type="gramStart"/>
      <w:r w:rsidRPr="0074004D">
        <w:rPr>
          <w:rStyle w:val="23"/>
          <w:spacing w:val="-8"/>
        </w:rPr>
        <w:t>Инженерная графика»; методические рекомендации для преподавателей «Методика формирования готовности студентов университета к графической деятел</w:t>
      </w:r>
      <w:r w:rsidRPr="0074004D">
        <w:rPr>
          <w:rStyle w:val="23"/>
          <w:spacing w:val="-8"/>
        </w:rPr>
        <w:t>ь</w:t>
      </w:r>
      <w:r w:rsidRPr="0074004D">
        <w:rPr>
          <w:rStyle w:val="23"/>
          <w:spacing w:val="-8"/>
        </w:rPr>
        <w:t xml:space="preserve">ности </w:t>
      </w:r>
      <w:r w:rsidRPr="0074004D">
        <w:rPr>
          <w:rStyle w:val="11"/>
          <w:spacing w:val="-8"/>
        </w:rPr>
        <w:t xml:space="preserve">на основе проектно-процессного подхода» и </w:t>
      </w:r>
      <w:r w:rsidRPr="0074004D">
        <w:rPr>
          <w:rStyle w:val="23"/>
          <w:spacing w:val="-8"/>
        </w:rPr>
        <w:t>методические указания для преп</w:t>
      </w:r>
      <w:r w:rsidRPr="0074004D">
        <w:rPr>
          <w:rStyle w:val="23"/>
          <w:spacing w:val="-8"/>
        </w:rPr>
        <w:t>о</w:t>
      </w:r>
      <w:r w:rsidRPr="0074004D">
        <w:rPr>
          <w:rStyle w:val="23"/>
          <w:spacing w:val="-8"/>
        </w:rPr>
        <w:t xml:space="preserve">давателей </w:t>
      </w:r>
      <w:r w:rsidRPr="0074004D">
        <w:rPr>
          <w:spacing w:val="-8"/>
          <w:kern w:val="28"/>
          <w:sz w:val="28"/>
          <w:szCs w:val="28"/>
        </w:rPr>
        <w:t>«Мониторинг процесса формирования готовности студентов униве</w:t>
      </w:r>
      <w:r w:rsidRPr="0074004D">
        <w:rPr>
          <w:spacing w:val="-8"/>
          <w:kern w:val="28"/>
          <w:sz w:val="28"/>
          <w:szCs w:val="28"/>
        </w:rPr>
        <w:t>р</w:t>
      </w:r>
      <w:r w:rsidRPr="0074004D">
        <w:rPr>
          <w:spacing w:val="-8"/>
          <w:kern w:val="28"/>
          <w:sz w:val="28"/>
          <w:szCs w:val="28"/>
        </w:rPr>
        <w:t xml:space="preserve">ситета к графической деятельности»; </w:t>
      </w:r>
      <w:r w:rsidRPr="0074004D">
        <w:rPr>
          <w:spacing w:val="-8"/>
          <w:sz w:val="28"/>
          <w:szCs w:val="28"/>
        </w:rPr>
        <w:t xml:space="preserve">определен </w:t>
      </w:r>
      <w:proofErr w:type="spellStart"/>
      <w:r w:rsidRPr="0074004D">
        <w:rPr>
          <w:rStyle w:val="23"/>
          <w:spacing w:val="-8"/>
        </w:rPr>
        <w:t>оценочно-критериальный</w:t>
      </w:r>
      <w:proofErr w:type="spellEnd"/>
      <w:r w:rsidRPr="0074004D">
        <w:rPr>
          <w:spacing w:val="-8"/>
          <w:sz w:val="28"/>
          <w:szCs w:val="28"/>
        </w:rPr>
        <w:t xml:space="preserve"> инструментарий мониторинга и</w:t>
      </w:r>
      <w:r w:rsidRPr="0074004D">
        <w:rPr>
          <w:spacing w:val="-8"/>
          <w:sz w:val="28"/>
          <w:szCs w:val="28"/>
        </w:rPr>
        <w:t>с</w:t>
      </w:r>
      <w:r w:rsidRPr="0074004D">
        <w:rPr>
          <w:spacing w:val="-8"/>
          <w:sz w:val="28"/>
          <w:szCs w:val="28"/>
        </w:rPr>
        <w:t xml:space="preserve">следуемого процесса, включающий </w:t>
      </w:r>
      <w:r w:rsidRPr="0074004D">
        <w:rPr>
          <w:rStyle w:val="23"/>
          <w:spacing w:val="-8"/>
        </w:rPr>
        <w:t xml:space="preserve">критерии и показатели оценки уровня </w:t>
      </w:r>
      <w:proofErr w:type="spellStart"/>
      <w:r w:rsidRPr="0074004D">
        <w:rPr>
          <w:rStyle w:val="23"/>
          <w:spacing w:val="-8"/>
        </w:rPr>
        <w:t>сформированности</w:t>
      </w:r>
      <w:proofErr w:type="spellEnd"/>
      <w:r w:rsidRPr="0074004D">
        <w:rPr>
          <w:rStyle w:val="23"/>
          <w:spacing w:val="-8"/>
        </w:rPr>
        <w:t xml:space="preserve"> компонентов готовности студентов университета к графической деятельности, методы и методики их диа</w:t>
      </w:r>
      <w:r w:rsidRPr="0074004D">
        <w:rPr>
          <w:rStyle w:val="23"/>
          <w:spacing w:val="-8"/>
        </w:rPr>
        <w:t>г</w:t>
      </w:r>
      <w:r w:rsidRPr="0074004D">
        <w:rPr>
          <w:rStyle w:val="23"/>
          <w:spacing w:val="-8"/>
        </w:rPr>
        <w:t xml:space="preserve">ностики. </w:t>
      </w:r>
      <w:r w:rsidRPr="0074004D">
        <w:rPr>
          <w:spacing w:val="-8"/>
          <w:kern w:val="28"/>
          <w:sz w:val="28"/>
          <w:szCs w:val="28"/>
        </w:rPr>
        <w:t xml:space="preserve"> </w:t>
      </w:r>
      <w:proofErr w:type="gramEnd"/>
    </w:p>
    <w:p w:rsidR="00615AF1" w:rsidRPr="0074004D" w:rsidRDefault="00615AF1" w:rsidP="00615AF1">
      <w:pPr>
        <w:pStyle w:val="ad"/>
        <w:spacing w:after="0"/>
        <w:ind w:firstLine="454"/>
        <w:jc w:val="both"/>
        <w:rPr>
          <w:spacing w:val="-8"/>
          <w:kern w:val="28"/>
          <w:sz w:val="28"/>
          <w:szCs w:val="28"/>
        </w:rPr>
      </w:pPr>
      <w:proofErr w:type="gramStart"/>
      <w:r w:rsidRPr="0074004D">
        <w:rPr>
          <w:spacing w:val="-8"/>
          <w:kern w:val="28"/>
          <w:sz w:val="28"/>
          <w:szCs w:val="28"/>
        </w:rPr>
        <w:t>Материалы диссертации могут быть использованы в теории и практике профе</w:t>
      </w:r>
      <w:r w:rsidRPr="0074004D">
        <w:rPr>
          <w:spacing w:val="-8"/>
          <w:kern w:val="28"/>
          <w:sz w:val="28"/>
          <w:szCs w:val="28"/>
        </w:rPr>
        <w:t>с</w:t>
      </w:r>
      <w:r w:rsidRPr="0074004D">
        <w:rPr>
          <w:spacing w:val="-8"/>
          <w:kern w:val="28"/>
          <w:sz w:val="28"/>
          <w:szCs w:val="28"/>
        </w:rPr>
        <w:t>сиональной подготовки специалистов высшей школы</w:t>
      </w:r>
      <w:r>
        <w:rPr>
          <w:spacing w:val="-8"/>
          <w:kern w:val="28"/>
          <w:sz w:val="28"/>
          <w:szCs w:val="28"/>
        </w:rPr>
        <w:t>;</w:t>
      </w:r>
      <w:r w:rsidRPr="0074004D">
        <w:rPr>
          <w:spacing w:val="-8"/>
          <w:kern w:val="28"/>
          <w:sz w:val="28"/>
          <w:szCs w:val="28"/>
        </w:rPr>
        <w:t xml:space="preserve"> в процессе изучения дисциплин графического цикла с адаптацией к условиям конкретного учебного заведения</w:t>
      </w:r>
      <w:r>
        <w:rPr>
          <w:spacing w:val="-8"/>
          <w:kern w:val="28"/>
          <w:sz w:val="28"/>
          <w:szCs w:val="28"/>
        </w:rPr>
        <w:t>; в орг</w:t>
      </w:r>
      <w:r>
        <w:rPr>
          <w:spacing w:val="-8"/>
          <w:kern w:val="28"/>
          <w:sz w:val="28"/>
          <w:szCs w:val="28"/>
        </w:rPr>
        <w:t>а</w:t>
      </w:r>
      <w:r>
        <w:rPr>
          <w:spacing w:val="-8"/>
          <w:kern w:val="28"/>
          <w:sz w:val="28"/>
          <w:szCs w:val="28"/>
        </w:rPr>
        <w:t>низации самостоятельной работы студентов</w:t>
      </w:r>
      <w:r w:rsidRPr="0074004D">
        <w:rPr>
          <w:spacing w:val="-8"/>
          <w:kern w:val="28"/>
          <w:sz w:val="28"/>
          <w:szCs w:val="28"/>
        </w:rPr>
        <w:t>.</w:t>
      </w:r>
      <w:proofErr w:type="gramEnd"/>
    </w:p>
    <w:p w:rsidR="00615AF1" w:rsidRPr="00685413" w:rsidRDefault="00615AF1" w:rsidP="00615AF1">
      <w:pPr>
        <w:ind w:left="-142" w:right="-143" w:firstLine="567"/>
        <w:jc w:val="both"/>
        <w:rPr>
          <w:kern w:val="28"/>
          <w:sz w:val="28"/>
          <w:szCs w:val="28"/>
        </w:rPr>
      </w:pPr>
      <w:proofErr w:type="gramStart"/>
      <w:r w:rsidRPr="0074004D">
        <w:rPr>
          <w:b/>
          <w:spacing w:val="-8"/>
          <w:sz w:val="28"/>
          <w:szCs w:val="28"/>
        </w:rPr>
        <w:t>Личное участие соискателя состоит</w:t>
      </w:r>
      <w:r w:rsidRPr="0074004D">
        <w:rPr>
          <w:spacing w:val="-8"/>
          <w:sz w:val="28"/>
          <w:szCs w:val="28"/>
        </w:rPr>
        <w:t xml:space="preserve"> </w:t>
      </w:r>
      <w:r w:rsidRPr="0074004D">
        <w:rPr>
          <w:bCs/>
          <w:spacing w:val="-8"/>
          <w:sz w:val="28"/>
          <w:szCs w:val="28"/>
        </w:rPr>
        <w:t>в непосредственно</w:t>
      </w:r>
      <w:r>
        <w:rPr>
          <w:bCs/>
          <w:spacing w:val="-8"/>
          <w:sz w:val="28"/>
          <w:szCs w:val="28"/>
        </w:rPr>
        <w:t>й</w:t>
      </w:r>
      <w:r w:rsidRPr="0074004D">
        <w:rPr>
          <w:bCs/>
          <w:spacing w:val="-8"/>
          <w:sz w:val="28"/>
          <w:szCs w:val="28"/>
        </w:rPr>
        <w:t xml:space="preserve"> организации и провед</w:t>
      </w:r>
      <w:r w:rsidRPr="0074004D">
        <w:rPr>
          <w:bCs/>
          <w:spacing w:val="-8"/>
          <w:sz w:val="28"/>
          <w:szCs w:val="28"/>
        </w:rPr>
        <w:t>е</w:t>
      </w:r>
      <w:r w:rsidRPr="0074004D">
        <w:rPr>
          <w:bCs/>
          <w:spacing w:val="-8"/>
          <w:sz w:val="28"/>
          <w:szCs w:val="28"/>
        </w:rPr>
        <w:t>нии педагогического эксперимента на всех его этапах</w:t>
      </w:r>
      <w:r>
        <w:rPr>
          <w:bCs/>
          <w:spacing w:val="-8"/>
          <w:sz w:val="28"/>
          <w:szCs w:val="28"/>
        </w:rPr>
        <w:t>; в</w:t>
      </w:r>
      <w:r w:rsidRPr="0074004D">
        <w:rPr>
          <w:bCs/>
          <w:spacing w:val="-8"/>
          <w:sz w:val="28"/>
          <w:szCs w:val="28"/>
        </w:rPr>
        <w:t xml:space="preserve"> разработке и внедрении в процесс </w:t>
      </w:r>
      <w:r>
        <w:rPr>
          <w:bCs/>
          <w:spacing w:val="-8"/>
          <w:sz w:val="28"/>
          <w:szCs w:val="28"/>
        </w:rPr>
        <w:t>графической</w:t>
      </w:r>
      <w:r w:rsidRPr="0074004D">
        <w:rPr>
          <w:bCs/>
          <w:spacing w:val="-8"/>
          <w:sz w:val="28"/>
          <w:szCs w:val="28"/>
        </w:rPr>
        <w:t xml:space="preserve"> подготовки будущих специалистов электронно-дидактического комплекса «Основы графической подготовки»</w:t>
      </w:r>
      <w:r>
        <w:rPr>
          <w:bCs/>
          <w:spacing w:val="-8"/>
          <w:sz w:val="28"/>
          <w:szCs w:val="28"/>
        </w:rPr>
        <w:t>;</w:t>
      </w:r>
      <w:r w:rsidRPr="0074004D">
        <w:rPr>
          <w:bCs/>
          <w:spacing w:val="-8"/>
          <w:sz w:val="28"/>
          <w:szCs w:val="28"/>
        </w:rPr>
        <w:t xml:space="preserve"> </w:t>
      </w:r>
      <w:r>
        <w:rPr>
          <w:kern w:val="28"/>
          <w:sz w:val="28"/>
          <w:szCs w:val="28"/>
        </w:rPr>
        <w:t>практикума по дисциплине «Начертател</w:t>
      </w:r>
      <w:r>
        <w:rPr>
          <w:kern w:val="28"/>
          <w:sz w:val="28"/>
          <w:szCs w:val="28"/>
        </w:rPr>
        <w:t>ь</w:t>
      </w:r>
      <w:r>
        <w:rPr>
          <w:kern w:val="28"/>
          <w:sz w:val="28"/>
          <w:szCs w:val="28"/>
        </w:rPr>
        <w:t xml:space="preserve">ная геометрия и инженерная графика»; </w:t>
      </w:r>
      <w:r w:rsidRPr="00685413">
        <w:rPr>
          <w:kern w:val="28"/>
          <w:sz w:val="28"/>
          <w:szCs w:val="28"/>
        </w:rPr>
        <w:t>методически</w:t>
      </w:r>
      <w:r>
        <w:rPr>
          <w:kern w:val="28"/>
          <w:sz w:val="28"/>
          <w:szCs w:val="28"/>
        </w:rPr>
        <w:t>х</w:t>
      </w:r>
      <w:r w:rsidRPr="00685413">
        <w:rPr>
          <w:kern w:val="28"/>
          <w:sz w:val="28"/>
          <w:szCs w:val="28"/>
        </w:rPr>
        <w:t xml:space="preserve"> рекомендаци</w:t>
      </w:r>
      <w:r>
        <w:rPr>
          <w:kern w:val="28"/>
          <w:sz w:val="28"/>
          <w:szCs w:val="28"/>
        </w:rPr>
        <w:t>й</w:t>
      </w:r>
      <w:r w:rsidRPr="00685413">
        <w:rPr>
          <w:kern w:val="28"/>
          <w:sz w:val="28"/>
          <w:szCs w:val="28"/>
        </w:rPr>
        <w:t xml:space="preserve"> для преподавателей «</w:t>
      </w:r>
      <w:r>
        <w:rPr>
          <w:kern w:val="28"/>
          <w:sz w:val="28"/>
          <w:szCs w:val="28"/>
        </w:rPr>
        <w:t>Методика формиров</w:t>
      </w:r>
      <w:r>
        <w:rPr>
          <w:kern w:val="28"/>
          <w:sz w:val="28"/>
          <w:szCs w:val="28"/>
        </w:rPr>
        <w:t>а</w:t>
      </w:r>
      <w:r>
        <w:rPr>
          <w:kern w:val="28"/>
          <w:sz w:val="28"/>
          <w:szCs w:val="28"/>
        </w:rPr>
        <w:t>ния готовности студентов университета к графической деятельности на основе проектно-процессного подхода»;</w:t>
      </w:r>
      <w:proofErr w:type="gramEnd"/>
      <w:r>
        <w:rPr>
          <w:kern w:val="28"/>
          <w:sz w:val="28"/>
          <w:szCs w:val="28"/>
        </w:rPr>
        <w:t xml:space="preserve"> </w:t>
      </w:r>
      <w:r w:rsidRPr="00685413">
        <w:rPr>
          <w:kern w:val="28"/>
          <w:sz w:val="28"/>
          <w:szCs w:val="28"/>
        </w:rPr>
        <w:t>методически</w:t>
      </w:r>
      <w:r>
        <w:rPr>
          <w:kern w:val="28"/>
          <w:sz w:val="28"/>
          <w:szCs w:val="28"/>
        </w:rPr>
        <w:t>х</w:t>
      </w:r>
      <w:r w:rsidRPr="00685413">
        <w:rPr>
          <w:kern w:val="28"/>
          <w:sz w:val="28"/>
          <w:szCs w:val="28"/>
        </w:rPr>
        <w:t xml:space="preserve"> </w:t>
      </w:r>
      <w:r>
        <w:rPr>
          <w:kern w:val="28"/>
          <w:sz w:val="28"/>
          <w:szCs w:val="28"/>
        </w:rPr>
        <w:t>указаний</w:t>
      </w:r>
      <w:r w:rsidRPr="00685413">
        <w:rPr>
          <w:kern w:val="28"/>
          <w:sz w:val="28"/>
          <w:szCs w:val="28"/>
        </w:rPr>
        <w:t xml:space="preserve"> для преподавателей</w:t>
      </w:r>
      <w:r>
        <w:rPr>
          <w:kern w:val="28"/>
          <w:sz w:val="28"/>
          <w:szCs w:val="28"/>
        </w:rPr>
        <w:t xml:space="preserve"> </w:t>
      </w:r>
      <w:r w:rsidRPr="00685413">
        <w:rPr>
          <w:kern w:val="28"/>
          <w:sz w:val="28"/>
          <w:szCs w:val="28"/>
        </w:rPr>
        <w:t>«</w:t>
      </w:r>
      <w:r>
        <w:rPr>
          <w:kern w:val="28"/>
          <w:sz w:val="28"/>
          <w:szCs w:val="28"/>
        </w:rPr>
        <w:t xml:space="preserve">Мониторинг </w:t>
      </w:r>
      <w:proofErr w:type="gramStart"/>
      <w:r>
        <w:rPr>
          <w:kern w:val="28"/>
          <w:sz w:val="28"/>
          <w:szCs w:val="28"/>
        </w:rPr>
        <w:t>процесса формирования готовности студентов университета</w:t>
      </w:r>
      <w:proofErr w:type="gramEnd"/>
      <w:r>
        <w:rPr>
          <w:kern w:val="28"/>
          <w:sz w:val="28"/>
          <w:szCs w:val="28"/>
        </w:rPr>
        <w:t xml:space="preserve"> к графической деятельн</w:t>
      </w:r>
      <w:r>
        <w:rPr>
          <w:kern w:val="28"/>
          <w:sz w:val="28"/>
          <w:szCs w:val="28"/>
        </w:rPr>
        <w:t>о</w:t>
      </w:r>
      <w:r>
        <w:rPr>
          <w:kern w:val="28"/>
          <w:sz w:val="28"/>
          <w:szCs w:val="28"/>
        </w:rPr>
        <w:t>сти</w:t>
      </w:r>
      <w:r w:rsidRPr="00685413">
        <w:rPr>
          <w:kern w:val="28"/>
          <w:sz w:val="28"/>
          <w:szCs w:val="28"/>
        </w:rPr>
        <w:t>».</w:t>
      </w:r>
    </w:p>
    <w:p w:rsidR="00615AF1" w:rsidRPr="004378B2" w:rsidRDefault="00615AF1" w:rsidP="00615AF1">
      <w:pPr>
        <w:ind w:firstLine="539"/>
        <w:jc w:val="both"/>
        <w:rPr>
          <w:spacing w:val="-8"/>
          <w:sz w:val="28"/>
          <w:szCs w:val="28"/>
        </w:rPr>
      </w:pPr>
      <w:r w:rsidRPr="004378B2">
        <w:rPr>
          <w:bCs/>
          <w:spacing w:val="-8"/>
          <w:sz w:val="28"/>
          <w:szCs w:val="28"/>
        </w:rPr>
        <w:lastRenderedPageBreak/>
        <w:t>Работа выполнена при поддержке Федерального агентства по науке и инновац</w:t>
      </w:r>
      <w:r w:rsidRPr="004378B2">
        <w:rPr>
          <w:bCs/>
          <w:spacing w:val="-8"/>
          <w:sz w:val="28"/>
          <w:szCs w:val="28"/>
        </w:rPr>
        <w:t>и</w:t>
      </w:r>
      <w:r w:rsidRPr="004378B2">
        <w:rPr>
          <w:bCs/>
          <w:spacing w:val="-8"/>
          <w:sz w:val="28"/>
          <w:szCs w:val="28"/>
        </w:rPr>
        <w:t>ям в рамках федеральной целевой программы «Научные и научно-педагогические ка</w:t>
      </w:r>
      <w:r w:rsidRPr="004378B2">
        <w:rPr>
          <w:bCs/>
          <w:spacing w:val="-8"/>
          <w:sz w:val="28"/>
          <w:szCs w:val="28"/>
        </w:rPr>
        <w:t>д</w:t>
      </w:r>
      <w:r w:rsidRPr="004378B2">
        <w:rPr>
          <w:bCs/>
          <w:spacing w:val="-8"/>
          <w:sz w:val="28"/>
          <w:szCs w:val="28"/>
        </w:rPr>
        <w:t>ры инновационной России» на 2009-2013 годы, контракт № 02.740.11.0422.</w:t>
      </w:r>
    </w:p>
    <w:p w:rsidR="00615AF1" w:rsidRPr="0074004D" w:rsidRDefault="00615AF1" w:rsidP="00615AF1">
      <w:pPr>
        <w:pStyle w:val="ad"/>
        <w:spacing w:after="0"/>
        <w:ind w:firstLine="454"/>
        <w:jc w:val="both"/>
        <w:rPr>
          <w:spacing w:val="-8"/>
          <w:sz w:val="28"/>
          <w:szCs w:val="28"/>
        </w:rPr>
      </w:pPr>
      <w:proofErr w:type="gramStart"/>
      <w:r w:rsidRPr="0074004D">
        <w:rPr>
          <w:rStyle w:val="11"/>
          <w:b/>
          <w:spacing w:val="-8"/>
          <w:szCs w:val="28"/>
        </w:rPr>
        <w:t>Достоверность и обоснованность результатов исследования</w:t>
      </w:r>
      <w:r w:rsidRPr="0074004D">
        <w:rPr>
          <w:b/>
          <w:spacing w:val="-8"/>
          <w:sz w:val="28"/>
          <w:szCs w:val="28"/>
        </w:rPr>
        <w:t xml:space="preserve"> </w:t>
      </w:r>
      <w:r w:rsidRPr="0074004D">
        <w:rPr>
          <w:spacing w:val="-8"/>
          <w:sz w:val="28"/>
          <w:szCs w:val="28"/>
        </w:rPr>
        <w:t>обеспечивается анализом психолого-педагогической литературы по обозначенной проблеме; совоку</w:t>
      </w:r>
      <w:r w:rsidRPr="0074004D">
        <w:rPr>
          <w:spacing w:val="-8"/>
          <w:sz w:val="28"/>
          <w:szCs w:val="28"/>
        </w:rPr>
        <w:t>п</w:t>
      </w:r>
      <w:r w:rsidRPr="0074004D">
        <w:rPr>
          <w:spacing w:val="-8"/>
          <w:sz w:val="28"/>
          <w:szCs w:val="28"/>
        </w:rPr>
        <w:t xml:space="preserve">ностью выбранных теоретико-методологических позиций; применением комплекса </w:t>
      </w:r>
      <w:r>
        <w:rPr>
          <w:spacing w:val="-8"/>
          <w:sz w:val="28"/>
          <w:szCs w:val="28"/>
        </w:rPr>
        <w:t xml:space="preserve">научных </w:t>
      </w:r>
      <w:r w:rsidRPr="0074004D">
        <w:rPr>
          <w:spacing w:val="-8"/>
          <w:sz w:val="28"/>
          <w:szCs w:val="28"/>
        </w:rPr>
        <w:t>методов педагогического исследования, адекватных объекту, цели и задачам исследования; повторяемостью результатов на разных этапах экспериментальной р</w:t>
      </w:r>
      <w:r w:rsidRPr="0074004D">
        <w:rPr>
          <w:spacing w:val="-8"/>
          <w:sz w:val="28"/>
          <w:szCs w:val="28"/>
        </w:rPr>
        <w:t>а</w:t>
      </w:r>
      <w:r w:rsidRPr="0074004D">
        <w:rPr>
          <w:spacing w:val="-8"/>
          <w:sz w:val="28"/>
          <w:szCs w:val="28"/>
        </w:rPr>
        <w:t>боты, подтверждающих гипотезу исследования; количественным и качественным ан</w:t>
      </w:r>
      <w:r w:rsidRPr="0074004D">
        <w:rPr>
          <w:spacing w:val="-8"/>
          <w:sz w:val="28"/>
          <w:szCs w:val="28"/>
        </w:rPr>
        <w:t>а</w:t>
      </w:r>
      <w:r w:rsidRPr="0074004D">
        <w:rPr>
          <w:spacing w:val="-8"/>
          <w:sz w:val="28"/>
          <w:szCs w:val="28"/>
        </w:rPr>
        <w:t>лизом данных, обработкой результатов эксперимента методами математической стат</w:t>
      </w:r>
      <w:r w:rsidRPr="0074004D">
        <w:rPr>
          <w:spacing w:val="-8"/>
          <w:sz w:val="28"/>
          <w:szCs w:val="28"/>
        </w:rPr>
        <w:t>и</w:t>
      </w:r>
      <w:r w:rsidRPr="0074004D">
        <w:rPr>
          <w:spacing w:val="-8"/>
          <w:sz w:val="28"/>
          <w:szCs w:val="28"/>
        </w:rPr>
        <w:t>стики</w:t>
      </w:r>
      <w:r>
        <w:rPr>
          <w:spacing w:val="-8"/>
          <w:sz w:val="28"/>
          <w:szCs w:val="28"/>
        </w:rPr>
        <w:t>;</w:t>
      </w:r>
      <w:proofErr w:type="gramEnd"/>
      <w:r w:rsidRPr="0074004D">
        <w:rPr>
          <w:spacing w:val="-8"/>
          <w:sz w:val="28"/>
          <w:szCs w:val="28"/>
        </w:rPr>
        <w:t xml:space="preserve"> внедрением результатов исследования в практику профессиональной подготовки ст</w:t>
      </w:r>
      <w:r w:rsidRPr="0074004D">
        <w:rPr>
          <w:spacing w:val="-8"/>
          <w:sz w:val="28"/>
          <w:szCs w:val="28"/>
        </w:rPr>
        <w:t>у</w:t>
      </w:r>
      <w:r w:rsidRPr="0074004D">
        <w:rPr>
          <w:spacing w:val="-8"/>
          <w:sz w:val="28"/>
          <w:szCs w:val="28"/>
        </w:rPr>
        <w:t>дентов в вузе.</w:t>
      </w:r>
    </w:p>
    <w:p w:rsidR="00615AF1" w:rsidRPr="0074004D" w:rsidRDefault="00615AF1" w:rsidP="00615AF1">
      <w:pPr>
        <w:pStyle w:val="ad"/>
        <w:spacing w:after="0"/>
        <w:ind w:firstLine="454"/>
        <w:jc w:val="both"/>
        <w:rPr>
          <w:b/>
          <w:spacing w:val="-8"/>
          <w:sz w:val="28"/>
          <w:szCs w:val="28"/>
        </w:rPr>
      </w:pPr>
      <w:r w:rsidRPr="0074004D">
        <w:rPr>
          <w:b/>
          <w:spacing w:val="-8"/>
          <w:sz w:val="28"/>
          <w:szCs w:val="28"/>
        </w:rPr>
        <w:t xml:space="preserve">На защиту выносятся следующие положения: </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1. Структурно-функциональная модель </w:t>
      </w:r>
      <w:proofErr w:type="gramStart"/>
      <w:r w:rsidRPr="0074004D">
        <w:rPr>
          <w:spacing w:val="-8"/>
          <w:sz w:val="28"/>
          <w:szCs w:val="28"/>
        </w:rPr>
        <w:t>процесса формирования готовности ст</w:t>
      </w:r>
      <w:r w:rsidRPr="0074004D">
        <w:rPr>
          <w:spacing w:val="-8"/>
          <w:sz w:val="28"/>
          <w:szCs w:val="28"/>
        </w:rPr>
        <w:t>у</w:t>
      </w:r>
      <w:r w:rsidRPr="0074004D">
        <w:rPr>
          <w:spacing w:val="-8"/>
          <w:sz w:val="28"/>
          <w:szCs w:val="28"/>
        </w:rPr>
        <w:t>дентов университета</w:t>
      </w:r>
      <w:proofErr w:type="gramEnd"/>
      <w:r w:rsidRPr="0074004D">
        <w:rPr>
          <w:spacing w:val="-8"/>
          <w:sz w:val="28"/>
          <w:szCs w:val="28"/>
        </w:rPr>
        <w:t xml:space="preserve"> к графической деятельности проектируется с учетом факторов, задаваемых внешней средой. С одной стороны</w:t>
      </w:r>
      <w:r>
        <w:rPr>
          <w:spacing w:val="-8"/>
          <w:sz w:val="28"/>
          <w:szCs w:val="28"/>
        </w:rPr>
        <w:t xml:space="preserve"> – </w:t>
      </w:r>
      <w:r w:rsidRPr="0074004D">
        <w:rPr>
          <w:spacing w:val="-8"/>
          <w:sz w:val="28"/>
          <w:szCs w:val="28"/>
        </w:rPr>
        <w:t>это требования, заключенные в цел</w:t>
      </w:r>
      <w:r w:rsidRPr="0074004D">
        <w:rPr>
          <w:spacing w:val="-8"/>
          <w:sz w:val="28"/>
          <w:szCs w:val="28"/>
        </w:rPr>
        <w:t>е</w:t>
      </w:r>
      <w:r w:rsidRPr="0074004D">
        <w:rPr>
          <w:spacing w:val="-8"/>
          <w:sz w:val="28"/>
          <w:szCs w:val="28"/>
        </w:rPr>
        <w:t>вом, теоретико-методологическом и нормативных блоках, а с другой стороны – это р</w:t>
      </w:r>
      <w:r w:rsidRPr="0074004D">
        <w:rPr>
          <w:spacing w:val="-8"/>
          <w:sz w:val="28"/>
          <w:szCs w:val="28"/>
        </w:rPr>
        <w:t>е</w:t>
      </w:r>
      <w:r w:rsidRPr="0074004D">
        <w:rPr>
          <w:spacing w:val="-8"/>
          <w:sz w:val="28"/>
          <w:szCs w:val="28"/>
        </w:rPr>
        <w:t>сурсы, заключенные в научно-методическом, организационно-технологическом и оц</w:t>
      </w:r>
      <w:r w:rsidRPr="0074004D">
        <w:rPr>
          <w:spacing w:val="-8"/>
          <w:sz w:val="28"/>
          <w:szCs w:val="28"/>
        </w:rPr>
        <w:t>е</w:t>
      </w:r>
      <w:r w:rsidRPr="0074004D">
        <w:rPr>
          <w:spacing w:val="-8"/>
          <w:sz w:val="28"/>
          <w:szCs w:val="28"/>
        </w:rPr>
        <w:t>ночно-результативном блоках</w:t>
      </w:r>
      <w:r>
        <w:rPr>
          <w:spacing w:val="-8"/>
          <w:sz w:val="28"/>
          <w:szCs w:val="28"/>
        </w:rPr>
        <w:t>. Д</w:t>
      </w:r>
      <w:r w:rsidRPr="0074004D">
        <w:rPr>
          <w:spacing w:val="-8"/>
          <w:sz w:val="28"/>
          <w:szCs w:val="28"/>
        </w:rPr>
        <w:t>ля эффективного функционирования модели нами был выд</w:t>
      </w:r>
      <w:r w:rsidRPr="0074004D">
        <w:rPr>
          <w:spacing w:val="-8"/>
          <w:sz w:val="28"/>
          <w:szCs w:val="28"/>
        </w:rPr>
        <w:t>е</w:t>
      </w:r>
      <w:r w:rsidRPr="0074004D">
        <w:rPr>
          <w:spacing w:val="-8"/>
          <w:sz w:val="28"/>
          <w:szCs w:val="28"/>
        </w:rPr>
        <w:t>лен контрольно-регулирующий блок.</w:t>
      </w:r>
    </w:p>
    <w:p w:rsidR="00615AF1" w:rsidRPr="0074004D" w:rsidRDefault="00615AF1" w:rsidP="00615AF1">
      <w:pPr>
        <w:pStyle w:val="ad"/>
        <w:spacing w:after="0"/>
        <w:ind w:firstLine="454"/>
        <w:jc w:val="both"/>
        <w:rPr>
          <w:spacing w:val="-8"/>
          <w:sz w:val="28"/>
          <w:szCs w:val="28"/>
        </w:rPr>
      </w:pPr>
      <w:r w:rsidRPr="0074004D">
        <w:rPr>
          <w:spacing w:val="-8"/>
          <w:sz w:val="28"/>
          <w:szCs w:val="28"/>
        </w:rPr>
        <w:t xml:space="preserve">2. </w:t>
      </w:r>
      <w:proofErr w:type="gramStart"/>
      <w:r w:rsidRPr="0074004D">
        <w:rPr>
          <w:spacing w:val="-8"/>
          <w:sz w:val="28"/>
          <w:szCs w:val="28"/>
        </w:rPr>
        <w:t>Эффективность реализации модели процесса формирования готовности студе</w:t>
      </w:r>
      <w:r w:rsidRPr="0074004D">
        <w:rPr>
          <w:spacing w:val="-8"/>
          <w:sz w:val="28"/>
          <w:szCs w:val="28"/>
        </w:rPr>
        <w:t>н</w:t>
      </w:r>
      <w:r w:rsidRPr="0074004D">
        <w:rPr>
          <w:spacing w:val="-8"/>
          <w:sz w:val="28"/>
          <w:szCs w:val="28"/>
        </w:rPr>
        <w:t>тов университета к графической деятельности обеспечивается комплексом педагогич</w:t>
      </w:r>
      <w:r w:rsidRPr="0074004D">
        <w:rPr>
          <w:spacing w:val="-8"/>
          <w:sz w:val="28"/>
          <w:szCs w:val="28"/>
        </w:rPr>
        <w:t>е</w:t>
      </w:r>
      <w:r w:rsidRPr="0074004D">
        <w:rPr>
          <w:spacing w:val="-8"/>
          <w:sz w:val="28"/>
          <w:szCs w:val="28"/>
        </w:rPr>
        <w:t xml:space="preserve">ских условий: создание </w:t>
      </w:r>
      <w:proofErr w:type="spellStart"/>
      <w:r w:rsidRPr="0074004D">
        <w:rPr>
          <w:spacing w:val="-8"/>
          <w:sz w:val="28"/>
          <w:szCs w:val="28"/>
        </w:rPr>
        <w:t>мотивационно-развивающей</w:t>
      </w:r>
      <w:proofErr w:type="spellEnd"/>
      <w:r w:rsidRPr="0074004D">
        <w:rPr>
          <w:spacing w:val="-8"/>
          <w:sz w:val="28"/>
          <w:szCs w:val="28"/>
        </w:rPr>
        <w:t xml:space="preserve"> среды, направленной на формирование готовности студентов университета к графической деятельности; пр</w:t>
      </w:r>
      <w:r w:rsidRPr="0074004D">
        <w:rPr>
          <w:spacing w:val="-8"/>
          <w:sz w:val="28"/>
          <w:szCs w:val="28"/>
        </w:rPr>
        <w:t>и</w:t>
      </w:r>
      <w:r w:rsidRPr="0074004D">
        <w:rPr>
          <w:spacing w:val="-8"/>
          <w:sz w:val="28"/>
          <w:szCs w:val="28"/>
        </w:rPr>
        <w:t>менение в учебном процессе электронно-дидактического комплекса «Основы графической по</w:t>
      </w:r>
      <w:r w:rsidRPr="0074004D">
        <w:rPr>
          <w:spacing w:val="-8"/>
          <w:sz w:val="28"/>
          <w:szCs w:val="28"/>
        </w:rPr>
        <w:t>д</w:t>
      </w:r>
      <w:r w:rsidRPr="0074004D">
        <w:rPr>
          <w:spacing w:val="-8"/>
          <w:sz w:val="28"/>
          <w:szCs w:val="28"/>
        </w:rPr>
        <w:t>готовки», разработанного на основе проектно-процессного подхода; пер</w:t>
      </w:r>
      <w:r w:rsidRPr="0074004D">
        <w:rPr>
          <w:spacing w:val="-8"/>
          <w:sz w:val="28"/>
          <w:szCs w:val="28"/>
        </w:rPr>
        <w:t>е</w:t>
      </w:r>
      <w:r w:rsidRPr="0074004D">
        <w:rPr>
          <w:spacing w:val="-8"/>
          <w:sz w:val="28"/>
          <w:szCs w:val="28"/>
        </w:rPr>
        <w:t>вод студентов в рефлексивную позицию путем самоанализа и  самооценки графической деятельн</w:t>
      </w:r>
      <w:r w:rsidRPr="0074004D">
        <w:rPr>
          <w:spacing w:val="-8"/>
          <w:sz w:val="28"/>
          <w:szCs w:val="28"/>
        </w:rPr>
        <w:t>о</w:t>
      </w:r>
      <w:r w:rsidRPr="0074004D">
        <w:rPr>
          <w:spacing w:val="-8"/>
          <w:sz w:val="28"/>
          <w:szCs w:val="28"/>
        </w:rPr>
        <w:t>сти.</w:t>
      </w:r>
      <w:proofErr w:type="gramEnd"/>
    </w:p>
    <w:p w:rsidR="00615AF1" w:rsidRPr="00E651AF" w:rsidRDefault="00615AF1" w:rsidP="00615AF1">
      <w:pPr>
        <w:pStyle w:val="ad"/>
        <w:spacing w:after="0"/>
        <w:ind w:firstLine="454"/>
        <w:jc w:val="both"/>
        <w:rPr>
          <w:spacing w:val="-8"/>
          <w:sz w:val="28"/>
          <w:szCs w:val="28"/>
        </w:rPr>
      </w:pPr>
      <w:r w:rsidRPr="0074004D">
        <w:rPr>
          <w:spacing w:val="-8"/>
          <w:sz w:val="28"/>
          <w:szCs w:val="28"/>
        </w:rPr>
        <w:t>3. </w:t>
      </w:r>
      <w:proofErr w:type="gramStart"/>
      <w:r w:rsidRPr="00E651AF">
        <w:rPr>
          <w:spacing w:val="-8"/>
          <w:sz w:val="28"/>
          <w:szCs w:val="28"/>
        </w:rPr>
        <w:t>Научно-методическое обеспечение процесса формирования готовности студе</w:t>
      </w:r>
      <w:r w:rsidRPr="00E651AF">
        <w:rPr>
          <w:spacing w:val="-8"/>
          <w:sz w:val="28"/>
          <w:szCs w:val="28"/>
        </w:rPr>
        <w:t>н</w:t>
      </w:r>
      <w:r w:rsidRPr="00E651AF">
        <w:rPr>
          <w:spacing w:val="-8"/>
          <w:sz w:val="28"/>
          <w:szCs w:val="28"/>
        </w:rPr>
        <w:t xml:space="preserve">тов университета к графической деятельности, разработанное с учетом принципов проектно-процессного подхода и включающее в себя: </w:t>
      </w:r>
      <w:proofErr w:type="spellStart"/>
      <w:r w:rsidRPr="00E651AF">
        <w:rPr>
          <w:spacing w:val="-8"/>
          <w:sz w:val="28"/>
          <w:szCs w:val="28"/>
        </w:rPr>
        <w:t>оценочно-критериальный</w:t>
      </w:r>
      <w:proofErr w:type="spellEnd"/>
      <w:r w:rsidRPr="00E651AF">
        <w:rPr>
          <w:spacing w:val="-8"/>
          <w:sz w:val="28"/>
          <w:szCs w:val="28"/>
        </w:rPr>
        <w:t xml:space="preserve"> инс</w:t>
      </w:r>
      <w:r w:rsidRPr="00E651AF">
        <w:rPr>
          <w:spacing w:val="-8"/>
          <w:sz w:val="28"/>
          <w:szCs w:val="28"/>
        </w:rPr>
        <w:t>т</w:t>
      </w:r>
      <w:r w:rsidRPr="00E651AF">
        <w:rPr>
          <w:spacing w:val="-8"/>
          <w:sz w:val="28"/>
          <w:szCs w:val="28"/>
        </w:rPr>
        <w:t>рументарий мониторинга исследуемого процесса; методику формирования гото</w:t>
      </w:r>
      <w:r w:rsidRPr="00E651AF">
        <w:rPr>
          <w:spacing w:val="-8"/>
          <w:sz w:val="28"/>
          <w:szCs w:val="28"/>
        </w:rPr>
        <w:t>в</w:t>
      </w:r>
      <w:r w:rsidRPr="00E651AF">
        <w:rPr>
          <w:spacing w:val="-8"/>
          <w:sz w:val="28"/>
          <w:szCs w:val="28"/>
        </w:rPr>
        <w:t>ности студентов университета к графической деятельности; электронно-дидактический ко</w:t>
      </w:r>
      <w:r w:rsidRPr="00E651AF">
        <w:rPr>
          <w:spacing w:val="-8"/>
          <w:sz w:val="28"/>
          <w:szCs w:val="28"/>
        </w:rPr>
        <w:t>м</w:t>
      </w:r>
      <w:r w:rsidRPr="00E651AF">
        <w:rPr>
          <w:spacing w:val="-8"/>
          <w:sz w:val="28"/>
          <w:szCs w:val="28"/>
        </w:rPr>
        <w:t xml:space="preserve">плекс «Основы графической подготовки»; методические указания и рекомендации для преподавателей. </w:t>
      </w:r>
      <w:proofErr w:type="gramEnd"/>
    </w:p>
    <w:p w:rsidR="00615AF1" w:rsidRPr="0074004D" w:rsidRDefault="00615AF1" w:rsidP="00615AF1">
      <w:pPr>
        <w:pStyle w:val="ad"/>
        <w:spacing w:after="0"/>
        <w:ind w:firstLine="454"/>
        <w:jc w:val="both"/>
        <w:rPr>
          <w:spacing w:val="-8"/>
          <w:sz w:val="28"/>
          <w:szCs w:val="28"/>
        </w:rPr>
      </w:pPr>
      <w:r w:rsidRPr="0074004D">
        <w:rPr>
          <w:b/>
          <w:spacing w:val="-8"/>
          <w:sz w:val="28"/>
          <w:szCs w:val="28"/>
        </w:rPr>
        <w:t>Апробация и внедрение результатов исследования</w:t>
      </w:r>
      <w:r w:rsidRPr="0074004D">
        <w:rPr>
          <w:spacing w:val="-8"/>
          <w:sz w:val="28"/>
          <w:szCs w:val="28"/>
        </w:rPr>
        <w:t xml:space="preserve"> осуществлялись в ходе эк</w:t>
      </w:r>
      <w:r w:rsidRPr="0074004D">
        <w:rPr>
          <w:spacing w:val="-8"/>
          <w:sz w:val="28"/>
          <w:szCs w:val="28"/>
        </w:rPr>
        <w:t>с</w:t>
      </w:r>
      <w:r w:rsidRPr="0074004D">
        <w:rPr>
          <w:spacing w:val="-8"/>
          <w:sz w:val="28"/>
          <w:szCs w:val="28"/>
        </w:rPr>
        <w:t>периментальной работы в ГОУ ВПО «МГТУ</w:t>
      </w:r>
      <w:r>
        <w:rPr>
          <w:spacing w:val="-8"/>
          <w:sz w:val="28"/>
          <w:szCs w:val="28"/>
        </w:rPr>
        <w:t xml:space="preserve"> им. Г.И. Носова</w:t>
      </w:r>
      <w:r w:rsidRPr="0074004D">
        <w:rPr>
          <w:spacing w:val="-8"/>
          <w:sz w:val="28"/>
          <w:szCs w:val="28"/>
        </w:rPr>
        <w:t xml:space="preserve">» и его филиале в </w:t>
      </w:r>
      <w:proofErr w:type="gramStart"/>
      <w:r w:rsidRPr="0074004D">
        <w:rPr>
          <w:spacing w:val="-8"/>
          <w:sz w:val="28"/>
          <w:szCs w:val="28"/>
        </w:rPr>
        <w:t>г</w:t>
      </w:r>
      <w:proofErr w:type="gramEnd"/>
      <w:r w:rsidRPr="0074004D">
        <w:rPr>
          <w:spacing w:val="-8"/>
          <w:sz w:val="28"/>
          <w:szCs w:val="28"/>
        </w:rPr>
        <w:t>. Бел</w:t>
      </w:r>
      <w:r w:rsidRPr="0074004D">
        <w:rPr>
          <w:spacing w:val="-8"/>
          <w:sz w:val="28"/>
          <w:szCs w:val="28"/>
        </w:rPr>
        <w:t>о</w:t>
      </w:r>
      <w:r w:rsidRPr="0074004D">
        <w:rPr>
          <w:spacing w:val="-8"/>
          <w:sz w:val="28"/>
          <w:szCs w:val="28"/>
        </w:rPr>
        <w:t>рецке, в «МАТИ» - РГТУ им. К.Э. Циолковского. Материалы исследования излагались и были одобрены на научно-методических международных, всероссийских и реги</w:t>
      </w:r>
      <w:r w:rsidRPr="0074004D">
        <w:rPr>
          <w:spacing w:val="-8"/>
          <w:sz w:val="28"/>
          <w:szCs w:val="28"/>
        </w:rPr>
        <w:t>о</w:t>
      </w:r>
      <w:r w:rsidRPr="0074004D">
        <w:rPr>
          <w:spacing w:val="-8"/>
          <w:sz w:val="28"/>
          <w:szCs w:val="28"/>
        </w:rPr>
        <w:t xml:space="preserve">нальных конференциях: </w:t>
      </w:r>
      <w:proofErr w:type="gramStart"/>
      <w:r>
        <w:rPr>
          <w:spacing w:val="-8"/>
          <w:sz w:val="28"/>
          <w:szCs w:val="28"/>
        </w:rPr>
        <w:t>М</w:t>
      </w:r>
      <w:r w:rsidRPr="0074004D">
        <w:rPr>
          <w:spacing w:val="-8"/>
          <w:sz w:val="28"/>
          <w:szCs w:val="28"/>
        </w:rPr>
        <w:t>еждународной научно-методической конференции «Инновационные процессы в системе университетск</w:t>
      </w:r>
      <w:r w:rsidRPr="0074004D">
        <w:rPr>
          <w:spacing w:val="-8"/>
          <w:sz w:val="28"/>
          <w:szCs w:val="28"/>
        </w:rPr>
        <w:t>о</w:t>
      </w:r>
      <w:r w:rsidRPr="0074004D">
        <w:rPr>
          <w:spacing w:val="-8"/>
          <w:sz w:val="28"/>
          <w:szCs w:val="28"/>
        </w:rPr>
        <w:t>го образования: социально-гуманитарный аспект» (Магнитогорск:</w:t>
      </w:r>
      <w:proofErr w:type="gramEnd"/>
      <w:r w:rsidRPr="0074004D">
        <w:rPr>
          <w:spacing w:val="-8"/>
          <w:sz w:val="28"/>
          <w:szCs w:val="28"/>
        </w:rPr>
        <w:t xml:space="preserve"> ГОУ ВПО «МГТУ», 2007 г.); Всероссийской научно-практической конференции «Современные технологии обеспечения качества образования» (Барнаул: </w:t>
      </w:r>
      <w:proofErr w:type="spellStart"/>
      <w:r w:rsidRPr="0074004D">
        <w:rPr>
          <w:spacing w:val="-8"/>
          <w:sz w:val="28"/>
          <w:szCs w:val="28"/>
        </w:rPr>
        <w:t>АлтГТУ</w:t>
      </w:r>
      <w:proofErr w:type="spellEnd"/>
      <w:r w:rsidRPr="0074004D">
        <w:rPr>
          <w:spacing w:val="-8"/>
          <w:sz w:val="28"/>
          <w:szCs w:val="28"/>
        </w:rPr>
        <w:t xml:space="preserve">, </w:t>
      </w:r>
      <w:smartTag w:uri="urn:schemas-microsoft-com:office:smarttags" w:element="metricconverter">
        <w:smartTagPr>
          <w:attr w:name="ProductID" w:val="2006 г"/>
        </w:smartTagPr>
        <w:smartTag w:uri="urn:schemas-microsoft-com:office:smarttags" w:element="place">
          <w:smartTagPr>
            <w:attr w:name="ProductID" w:val="2006 г"/>
          </w:smartTagPr>
          <w:r w:rsidRPr="0074004D">
            <w:rPr>
              <w:spacing w:val="-8"/>
              <w:sz w:val="28"/>
              <w:szCs w:val="28"/>
            </w:rPr>
            <w:t>2006 г</w:t>
          </w:r>
        </w:smartTag>
      </w:smartTag>
      <w:r w:rsidRPr="0074004D">
        <w:rPr>
          <w:spacing w:val="-8"/>
          <w:sz w:val="28"/>
          <w:szCs w:val="28"/>
        </w:rPr>
        <w:t xml:space="preserve">.); конференции Всероссийского </w:t>
      </w:r>
      <w:proofErr w:type="gramStart"/>
      <w:r w:rsidRPr="0074004D">
        <w:rPr>
          <w:spacing w:val="-8"/>
          <w:sz w:val="28"/>
          <w:szCs w:val="28"/>
        </w:rPr>
        <w:t>совещания заведующих кафедр графических дисциплин вузов</w:t>
      </w:r>
      <w:proofErr w:type="gramEnd"/>
      <w:r w:rsidRPr="0074004D">
        <w:rPr>
          <w:spacing w:val="-8"/>
          <w:sz w:val="28"/>
          <w:szCs w:val="28"/>
        </w:rPr>
        <w:t xml:space="preserve"> РФ «Состояние проблемы и тенде</w:t>
      </w:r>
      <w:r w:rsidRPr="0074004D">
        <w:rPr>
          <w:spacing w:val="-8"/>
          <w:sz w:val="28"/>
          <w:szCs w:val="28"/>
        </w:rPr>
        <w:t>н</w:t>
      </w:r>
      <w:r w:rsidRPr="0074004D">
        <w:rPr>
          <w:spacing w:val="-8"/>
          <w:sz w:val="28"/>
          <w:szCs w:val="28"/>
        </w:rPr>
        <w:t xml:space="preserve">ции развития графической подготовки в высшей школе» (Челябинск: 2007 г.); </w:t>
      </w:r>
      <w:r w:rsidRPr="0074004D">
        <w:rPr>
          <w:spacing w:val="-8"/>
          <w:sz w:val="28"/>
          <w:szCs w:val="28"/>
        </w:rPr>
        <w:lastRenderedPageBreak/>
        <w:t>заочной научно-практической конференции «Современные технологии образования» (Магн</w:t>
      </w:r>
      <w:r w:rsidRPr="0074004D">
        <w:rPr>
          <w:spacing w:val="-8"/>
          <w:sz w:val="28"/>
          <w:szCs w:val="28"/>
        </w:rPr>
        <w:t>и</w:t>
      </w:r>
      <w:r w:rsidRPr="0074004D">
        <w:rPr>
          <w:spacing w:val="-8"/>
          <w:sz w:val="28"/>
          <w:szCs w:val="28"/>
        </w:rPr>
        <w:t xml:space="preserve">тогорск: </w:t>
      </w:r>
      <w:proofErr w:type="spellStart"/>
      <w:r w:rsidRPr="0074004D">
        <w:rPr>
          <w:spacing w:val="-8"/>
          <w:sz w:val="28"/>
          <w:szCs w:val="28"/>
        </w:rPr>
        <w:t>МаГУ</w:t>
      </w:r>
      <w:proofErr w:type="spellEnd"/>
      <w:r w:rsidRPr="0074004D">
        <w:rPr>
          <w:spacing w:val="-8"/>
          <w:sz w:val="28"/>
          <w:szCs w:val="28"/>
        </w:rPr>
        <w:t xml:space="preserve">, </w:t>
      </w:r>
      <w:smartTag w:uri="urn:schemas-microsoft-com:office:smarttags" w:element="metricconverter">
        <w:smartTagPr>
          <w:attr w:name="ProductID" w:val="2005 г"/>
        </w:smartTagPr>
        <w:smartTag w:uri="urn:schemas-microsoft-com:office:smarttags" w:element="place">
          <w:smartTagPr>
            <w:attr w:name="ProductID" w:val="2005 г"/>
          </w:smartTagPr>
          <w:r w:rsidRPr="0074004D">
            <w:rPr>
              <w:spacing w:val="-8"/>
              <w:sz w:val="28"/>
              <w:szCs w:val="28"/>
            </w:rPr>
            <w:t>2005 г</w:t>
          </w:r>
        </w:smartTag>
      </w:smartTag>
      <w:r w:rsidRPr="0074004D">
        <w:rPr>
          <w:spacing w:val="-8"/>
          <w:sz w:val="28"/>
          <w:szCs w:val="28"/>
        </w:rPr>
        <w:t>.); «</w:t>
      </w:r>
      <w:r w:rsidRPr="0074004D">
        <w:rPr>
          <w:spacing w:val="-8"/>
          <w:kern w:val="28"/>
          <w:sz w:val="28"/>
          <w:szCs w:val="28"/>
        </w:rPr>
        <w:t>64-, 65-, 66- ,67-ой научно-технической конференции МГТУ</w:t>
      </w:r>
      <w:r w:rsidRPr="0074004D">
        <w:rPr>
          <w:spacing w:val="-8"/>
          <w:sz w:val="28"/>
          <w:szCs w:val="28"/>
        </w:rPr>
        <w:t xml:space="preserve"> им. Г.И. Носова» (Магнитогорск: </w:t>
      </w:r>
      <w:proofErr w:type="gramStart"/>
      <w:r>
        <w:rPr>
          <w:spacing w:val="-8"/>
          <w:sz w:val="28"/>
          <w:szCs w:val="28"/>
        </w:rPr>
        <w:t>ГОУ ВПО «</w:t>
      </w:r>
      <w:r w:rsidRPr="0074004D">
        <w:rPr>
          <w:spacing w:val="-8"/>
          <w:sz w:val="28"/>
          <w:szCs w:val="28"/>
        </w:rPr>
        <w:t>МГТУ</w:t>
      </w:r>
      <w:r>
        <w:rPr>
          <w:spacing w:val="-8"/>
          <w:sz w:val="28"/>
          <w:szCs w:val="28"/>
        </w:rPr>
        <w:t>»</w:t>
      </w:r>
      <w:r w:rsidRPr="0074004D">
        <w:rPr>
          <w:spacing w:val="-8"/>
          <w:sz w:val="28"/>
          <w:szCs w:val="28"/>
        </w:rPr>
        <w:t>, 2005-2009 гг.).</w:t>
      </w:r>
      <w:proofErr w:type="gramEnd"/>
      <w:r w:rsidRPr="0074004D">
        <w:rPr>
          <w:spacing w:val="-8"/>
          <w:sz w:val="28"/>
          <w:szCs w:val="28"/>
        </w:rPr>
        <w:t xml:space="preserve"> </w:t>
      </w:r>
      <w:proofErr w:type="gramStart"/>
      <w:r w:rsidRPr="0074004D">
        <w:rPr>
          <w:spacing w:val="-8"/>
          <w:sz w:val="28"/>
          <w:szCs w:val="28"/>
        </w:rPr>
        <w:t>Основные пол</w:t>
      </w:r>
      <w:r w:rsidRPr="0074004D">
        <w:rPr>
          <w:spacing w:val="-8"/>
          <w:sz w:val="28"/>
          <w:szCs w:val="28"/>
        </w:rPr>
        <w:t>о</w:t>
      </w:r>
      <w:r w:rsidRPr="0074004D">
        <w:rPr>
          <w:spacing w:val="-8"/>
          <w:sz w:val="28"/>
          <w:szCs w:val="28"/>
        </w:rPr>
        <w:t>жения и результаты исследования докладывались и обсуждались на научно-методических семинарах кафедры педагогики и психологии и методических семинара кафедры прикладной механики и графики ГОУ ВПО «МГТУ</w:t>
      </w:r>
      <w:r>
        <w:rPr>
          <w:spacing w:val="-8"/>
          <w:sz w:val="28"/>
          <w:szCs w:val="28"/>
        </w:rPr>
        <w:t xml:space="preserve"> им. Г.И. Носова</w:t>
      </w:r>
      <w:r w:rsidRPr="0074004D">
        <w:rPr>
          <w:spacing w:val="-8"/>
          <w:sz w:val="28"/>
          <w:szCs w:val="28"/>
        </w:rPr>
        <w:t>», а также через публикацию</w:t>
      </w:r>
      <w:r w:rsidRPr="0074004D">
        <w:rPr>
          <w:spacing w:val="-8"/>
        </w:rPr>
        <w:t xml:space="preserve"> </w:t>
      </w:r>
      <w:r w:rsidRPr="0074004D">
        <w:rPr>
          <w:spacing w:val="-8"/>
          <w:sz w:val="28"/>
          <w:szCs w:val="28"/>
        </w:rPr>
        <w:t>в научных изданиях «Сибирский педагогический журнал»</w:t>
      </w:r>
      <w:r w:rsidRPr="0074004D">
        <w:rPr>
          <w:b/>
          <w:spacing w:val="-8"/>
          <w:kern w:val="28"/>
          <w:sz w:val="28"/>
          <w:szCs w:val="28"/>
        </w:rPr>
        <w:t xml:space="preserve"> </w:t>
      </w:r>
      <w:r w:rsidRPr="0074004D">
        <w:rPr>
          <w:spacing w:val="-8"/>
          <w:kern w:val="28"/>
          <w:sz w:val="28"/>
          <w:szCs w:val="28"/>
        </w:rPr>
        <w:t xml:space="preserve">(Реестр ВАК </w:t>
      </w:r>
      <w:proofErr w:type="spellStart"/>
      <w:r w:rsidRPr="0074004D">
        <w:rPr>
          <w:spacing w:val="-8"/>
          <w:kern w:val="28"/>
          <w:sz w:val="28"/>
          <w:szCs w:val="28"/>
        </w:rPr>
        <w:t>Минобрнауки</w:t>
      </w:r>
      <w:proofErr w:type="spellEnd"/>
      <w:r w:rsidRPr="0074004D">
        <w:rPr>
          <w:spacing w:val="-8"/>
          <w:kern w:val="28"/>
          <w:sz w:val="28"/>
          <w:szCs w:val="28"/>
        </w:rPr>
        <w:t xml:space="preserve"> РФ, Новосибирск, 2009) и «Вестник ЧГПУ» (Реестр ВАК </w:t>
      </w:r>
      <w:proofErr w:type="spellStart"/>
      <w:r w:rsidRPr="0074004D">
        <w:rPr>
          <w:spacing w:val="-8"/>
          <w:kern w:val="28"/>
          <w:sz w:val="28"/>
          <w:szCs w:val="28"/>
        </w:rPr>
        <w:t>Минобрнауки</w:t>
      </w:r>
      <w:proofErr w:type="spellEnd"/>
      <w:r w:rsidRPr="0074004D">
        <w:rPr>
          <w:spacing w:val="-8"/>
          <w:kern w:val="28"/>
          <w:sz w:val="28"/>
          <w:szCs w:val="28"/>
        </w:rPr>
        <w:t xml:space="preserve"> РФ, Челябинск, 2010)</w:t>
      </w:r>
      <w:r w:rsidRPr="0074004D">
        <w:rPr>
          <w:bCs/>
          <w:spacing w:val="-8"/>
          <w:sz w:val="28"/>
          <w:szCs w:val="28"/>
        </w:rPr>
        <w:t>.</w:t>
      </w:r>
      <w:proofErr w:type="gramEnd"/>
      <w:r w:rsidRPr="0074004D">
        <w:rPr>
          <w:bCs/>
          <w:spacing w:val="-8"/>
          <w:sz w:val="28"/>
          <w:szCs w:val="28"/>
        </w:rPr>
        <w:t xml:space="preserve"> </w:t>
      </w:r>
      <w:r w:rsidRPr="0074004D">
        <w:rPr>
          <w:spacing w:val="-8"/>
          <w:sz w:val="28"/>
          <w:szCs w:val="28"/>
        </w:rPr>
        <w:t>Выводы исследования, имеющие теоретическое и прикладное значение соде</w:t>
      </w:r>
      <w:r w:rsidRPr="0074004D">
        <w:rPr>
          <w:spacing w:val="-8"/>
          <w:sz w:val="28"/>
          <w:szCs w:val="28"/>
        </w:rPr>
        <w:t>р</w:t>
      </w:r>
      <w:r w:rsidRPr="0074004D">
        <w:rPr>
          <w:spacing w:val="-8"/>
          <w:sz w:val="28"/>
          <w:szCs w:val="28"/>
        </w:rPr>
        <w:t xml:space="preserve">жатся в 13 работах автора. </w:t>
      </w:r>
    </w:p>
    <w:p w:rsidR="00615AF1" w:rsidRPr="0074004D" w:rsidRDefault="00615AF1" w:rsidP="00615AF1">
      <w:pPr>
        <w:pStyle w:val="ad"/>
        <w:spacing w:after="0"/>
        <w:ind w:firstLine="360"/>
        <w:jc w:val="both"/>
        <w:rPr>
          <w:spacing w:val="-8"/>
          <w:sz w:val="28"/>
          <w:szCs w:val="28"/>
        </w:rPr>
      </w:pPr>
      <w:r w:rsidRPr="0074004D">
        <w:rPr>
          <w:b/>
          <w:bCs/>
          <w:spacing w:val="-8"/>
          <w:sz w:val="28"/>
          <w:szCs w:val="28"/>
        </w:rPr>
        <w:t>Структура и объем диссертации.</w:t>
      </w:r>
      <w:r w:rsidRPr="0074004D">
        <w:rPr>
          <w:spacing w:val="-8"/>
          <w:sz w:val="28"/>
          <w:szCs w:val="28"/>
        </w:rPr>
        <w:t xml:space="preserve"> Исследование состоит: из введения; двух глав (теоретическая и экспериментальная), включающих три параграфа каждая; заключ</w:t>
      </w:r>
      <w:r w:rsidRPr="0074004D">
        <w:rPr>
          <w:spacing w:val="-8"/>
          <w:sz w:val="28"/>
          <w:szCs w:val="28"/>
        </w:rPr>
        <w:t>е</w:t>
      </w:r>
      <w:r w:rsidRPr="0074004D">
        <w:rPr>
          <w:spacing w:val="-8"/>
          <w:sz w:val="28"/>
          <w:szCs w:val="28"/>
        </w:rPr>
        <w:t>ния; библиографического списка и приложений; снабжена таблицами, рисунками и схем</w:t>
      </w:r>
      <w:r w:rsidRPr="0074004D">
        <w:rPr>
          <w:spacing w:val="-8"/>
          <w:sz w:val="28"/>
          <w:szCs w:val="28"/>
        </w:rPr>
        <w:t>а</w:t>
      </w:r>
      <w:r w:rsidRPr="0074004D">
        <w:rPr>
          <w:spacing w:val="-8"/>
          <w:sz w:val="28"/>
          <w:szCs w:val="28"/>
        </w:rPr>
        <w:t>ми.</w:t>
      </w:r>
    </w:p>
    <w:p w:rsidR="00615AF1" w:rsidRPr="0074004D" w:rsidRDefault="00615AF1" w:rsidP="00615AF1">
      <w:pPr>
        <w:spacing w:before="120" w:after="120"/>
        <w:jc w:val="center"/>
        <w:rPr>
          <w:b/>
          <w:spacing w:val="-8"/>
          <w:kern w:val="20"/>
          <w:sz w:val="28"/>
          <w:szCs w:val="28"/>
        </w:rPr>
      </w:pPr>
      <w:r w:rsidRPr="0074004D">
        <w:rPr>
          <w:b/>
          <w:spacing w:val="-8"/>
          <w:kern w:val="20"/>
          <w:sz w:val="28"/>
          <w:szCs w:val="28"/>
        </w:rPr>
        <w:t xml:space="preserve">ОСНОВНОЕ СОДЕРЖАНИЕ </w:t>
      </w:r>
      <w:r w:rsidRPr="0074004D">
        <w:rPr>
          <w:b/>
          <w:caps/>
          <w:spacing w:val="-8"/>
          <w:kern w:val="20"/>
          <w:sz w:val="28"/>
          <w:szCs w:val="28"/>
        </w:rPr>
        <w:t>диссертации</w:t>
      </w:r>
    </w:p>
    <w:p w:rsidR="00615AF1" w:rsidRPr="0074004D" w:rsidRDefault="00615AF1" w:rsidP="00615AF1">
      <w:pPr>
        <w:ind w:firstLine="426"/>
        <w:jc w:val="both"/>
        <w:rPr>
          <w:spacing w:val="-8"/>
          <w:kern w:val="20"/>
          <w:sz w:val="28"/>
          <w:szCs w:val="28"/>
        </w:rPr>
      </w:pPr>
      <w:proofErr w:type="gramStart"/>
      <w:r w:rsidRPr="0074004D">
        <w:rPr>
          <w:spacing w:val="-8"/>
          <w:kern w:val="20"/>
          <w:sz w:val="28"/>
          <w:szCs w:val="28"/>
        </w:rPr>
        <w:t xml:space="preserve">Во </w:t>
      </w:r>
      <w:r w:rsidRPr="0074004D">
        <w:rPr>
          <w:b/>
          <w:spacing w:val="-8"/>
          <w:kern w:val="20"/>
          <w:sz w:val="28"/>
          <w:szCs w:val="28"/>
        </w:rPr>
        <w:t>введении</w:t>
      </w:r>
      <w:r w:rsidRPr="0074004D">
        <w:rPr>
          <w:spacing w:val="-8"/>
          <w:kern w:val="20"/>
          <w:sz w:val="28"/>
          <w:szCs w:val="28"/>
        </w:rPr>
        <w:t xml:space="preserve"> обосновывается актуальность проблемы исследования, степень её разработанности в педагогической теории и практике высшей школы, определяются цель, объект, предмет, формулируются гипотеза и задачи исследования, определяются теоретико-методологическая основа, этапы и методы исследования, раскрывается н</w:t>
      </w:r>
      <w:r w:rsidRPr="0074004D">
        <w:rPr>
          <w:spacing w:val="-8"/>
          <w:kern w:val="20"/>
          <w:sz w:val="28"/>
          <w:szCs w:val="28"/>
        </w:rPr>
        <w:t>а</w:t>
      </w:r>
      <w:r w:rsidRPr="0074004D">
        <w:rPr>
          <w:spacing w:val="-8"/>
          <w:kern w:val="20"/>
          <w:sz w:val="28"/>
          <w:szCs w:val="28"/>
        </w:rPr>
        <w:t>учная новизна, характеризуется теоретическая и практическая значимость работы, представляются основные положения, выносимые на защиту, приводятся сведения об апробации и внедрении результатов исслед</w:t>
      </w:r>
      <w:r w:rsidRPr="0074004D">
        <w:rPr>
          <w:spacing w:val="-8"/>
          <w:kern w:val="20"/>
          <w:sz w:val="28"/>
          <w:szCs w:val="28"/>
        </w:rPr>
        <w:t>о</w:t>
      </w:r>
      <w:r w:rsidRPr="0074004D">
        <w:rPr>
          <w:spacing w:val="-8"/>
          <w:kern w:val="20"/>
          <w:sz w:val="28"/>
          <w:szCs w:val="28"/>
        </w:rPr>
        <w:t>вания.</w:t>
      </w:r>
      <w:proofErr w:type="gramEnd"/>
    </w:p>
    <w:p w:rsidR="00615AF1" w:rsidRPr="0074004D" w:rsidRDefault="00615AF1" w:rsidP="00615AF1">
      <w:pPr>
        <w:tabs>
          <w:tab w:val="left" w:pos="6096"/>
        </w:tabs>
        <w:ind w:firstLine="426"/>
        <w:jc w:val="both"/>
        <w:rPr>
          <w:spacing w:val="-8"/>
          <w:sz w:val="28"/>
          <w:szCs w:val="28"/>
        </w:rPr>
      </w:pPr>
      <w:proofErr w:type="gramStart"/>
      <w:r w:rsidRPr="0074004D">
        <w:rPr>
          <w:b/>
          <w:spacing w:val="-8"/>
          <w:sz w:val="28"/>
          <w:szCs w:val="28"/>
        </w:rPr>
        <w:t>Первая глава</w:t>
      </w:r>
      <w:r w:rsidRPr="0074004D">
        <w:rPr>
          <w:spacing w:val="-8"/>
          <w:sz w:val="28"/>
          <w:szCs w:val="28"/>
        </w:rPr>
        <w:t xml:space="preserve"> </w:t>
      </w:r>
      <w:r>
        <w:rPr>
          <w:spacing w:val="-8"/>
          <w:sz w:val="28"/>
          <w:szCs w:val="28"/>
        </w:rPr>
        <w:t xml:space="preserve">- </w:t>
      </w:r>
      <w:r w:rsidRPr="0074004D">
        <w:rPr>
          <w:b/>
          <w:spacing w:val="-8"/>
          <w:kern w:val="20"/>
          <w:sz w:val="28"/>
          <w:szCs w:val="28"/>
        </w:rPr>
        <w:t xml:space="preserve">«Теоретико-методологические основания формирования готовности студентов университета к графической деятельности», </w:t>
      </w:r>
      <w:r w:rsidRPr="0074004D">
        <w:rPr>
          <w:spacing w:val="-8"/>
          <w:sz w:val="28"/>
          <w:szCs w:val="28"/>
        </w:rPr>
        <w:t>посвящена теор</w:t>
      </w:r>
      <w:r w:rsidRPr="0074004D">
        <w:rPr>
          <w:spacing w:val="-8"/>
          <w:sz w:val="28"/>
          <w:szCs w:val="28"/>
        </w:rPr>
        <w:t>е</w:t>
      </w:r>
      <w:r w:rsidRPr="0074004D">
        <w:rPr>
          <w:spacing w:val="-8"/>
          <w:sz w:val="28"/>
          <w:szCs w:val="28"/>
        </w:rPr>
        <w:t>тическому обоснованию процесса формирования готовности студентов университета к графической деятельности.</w:t>
      </w:r>
      <w:proofErr w:type="gramEnd"/>
      <w:r w:rsidRPr="0074004D">
        <w:rPr>
          <w:spacing w:val="-8"/>
          <w:sz w:val="28"/>
          <w:szCs w:val="28"/>
        </w:rPr>
        <w:t xml:space="preserve"> </w:t>
      </w:r>
      <w:proofErr w:type="gramStart"/>
      <w:r w:rsidRPr="0074004D">
        <w:rPr>
          <w:spacing w:val="-8"/>
          <w:sz w:val="28"/>
          <w:szCs w:val="28"/>
        </w:rPr>
        <w:t>В связи с этим, нами были решены следующие задачи: проведен анализ философской, психолого-педагогической и методической л</w:t>
      </w:r>
      <w:r w:rsidRPr="0074004D">
        <w:rPr>
          <w:spacing w:val="-8"/>
          <w:sz w:val="28"/>
          <w:szCs w:val="28"/>
        </w:rPr>
        <w:t>и</w:t>
      </w:r>
      <w:r w:rsidRPr="0074004D">
        <w:rPr>
          <w:spacing w:val="-8"/>
          <w:sz w:val="28"/>
          <w:szCs w:val="28"/>
        </w:rPr>
        <w:t>тературы по исследуемой проблеме и уточнено содержание понятий «графическая деятел</w:t>
      </w:r>
      <w:r w:rsidRPr="0074004D">
        <w:rPr>
          <w:spacing w:val="-8"/>
          <w:sz w:val="28"/>
          <w:szCs w:val="28"/>
        </w:rPr>
        <w:t>ь</w:t>
      </w:r>
      <w:r w:rsidRPr="0074004D">
        <w:rPr>
          <w:spacing w:val="-8"/>
          <w:sz w:val="28"/>
          <w:szCs w:val="28"/>
        </w:rPr>
        <w:t>ность» и «готовность студентов университета к графической деятельности»; определ</w:t>
      </w:r>
      <w:r w:rsidRPr="0074004D">
        <w:rPr>
          <w:spacing w:val="-8"/>
          <w:sz w:val="28"/>
          <w:szCs w:val="28"/>
        </w:rPr>
        <w:t>е</w:t>
      </w:r>
      <w:r w:rsidRPr="0074004D">
        <w:rPr>
          <w:spacing w:val="-8"/>
          <w:sz w:val="28"/>
          <w:szCs w:val="28"/>
        </w:rPr>
        <w:t>ны принципы проектно-процессного подхода, реализация которых позвол</w:t>
      </w:r>
      <w:r w:rsidRPr="0074004D">
        <w:rPr>
          <w:spacing w:val="-8"/>
          <w:sz w:val="28"/>
          <w:szCs w:val="28"/>
        </w:rPr>
        <w:t>и</w:t>
      </w:r>
      <w:r w:rsidRPr="0074004D">
        <w:rPr>
          <w:spacing w:val="-8"/>
          <w:sz w:val="28"/>
          <w:szCs w:val="28"/>
        </w:rPr>
        <w:t>ла раскрыть сущность, содержание, структуру и функции рассматриваемого проце</w:t>
      </w:r>
      <w:r w:rsidRPr="0074004D">
        <w:rPr>
          <w:spacing w:val="-8"/>
          <w:sz w:val="28"/>
          <w:szCs w:val="28"/>
        </w:rPr>
        <w:t>с</w:t>
      </w:r>
      <w:r w:rsidRPr="0074004D">
        <w:rPr>
          <w:spacing w:val="-8"/>
          <w:sz w:val="28"/>
          <w:szCs w:val="28"/>
        </w:rPr>
        <w:t>са;</w:t>
      </w:r>
      <w:proofErr w:type="gramEnd"/>
      <w:r w:rsidRPr="0074004D">
        <w:rPr>
          <w:spacing w:val="-8"/>
          <w:sz w:val="28"/>
          <w:szCs w:val="28"/>
        </w:rPr>
        <w:t xml:space="preserve"> разработана и теоретически обоснована модель </w:t>
      </w:r>
      <w:proofErr w:type="gramStart"/>
      <w:r w:rsidRPr="0074004D">
        <w:rPr>
          <w:spacing w:val="-8"/>
          <w:sz w:val="28"/>
          <w:szCs w:val="28"/>
        </w:rPr>
        <w:t>процесса формирования готовности студентов ун</w:t>
      </w:r>
      <w:r w:rsidRPr="0074004D">
        <w:rPr>
          <w:spacing w:val="-8"/>
          <w:sz w:val="28"/>
          <w:szCs w:val="28"/>
        </w:rPr>
        <w:t>и</w:t>
      </w:r>
      <w:r w:rsidRPr="0074004D">
        <w:rPr>
          <w:spacing w:val="-8"/>
          <w:sz w:val="28"/>
          <w:szCs w:val="28"/>
        </w:rPr>
        <w:t>верситета</w:t>
      </w:r>
      <w:proofErr w:type="gramEnd"/>
      <w:r w:rsidRPr="0074004D">
        <w:rPr>
          <w:spacing w:val="-8"/>
          <w:sz w:val="28"/>
          <w:szCs w:val="28"/>
        </w:rPr>
        <w:t xml:space="preserve"> к графической деятельности и комплекс педагогических условий, способствующий реализации данной м</w:t>
      </w:r>
      <w:r w:rsidRPr="0074004D">
        <w:rPr>
          <w:spacing w:val="-8"/>
          <w:sz w:val="28"/>
          <w:szCs w:val="28"/>
        </w:rPr>
        <w:t>о</w:t>
      </w:r>
      <w:r w:rsidRPr="0074004D">
        <w:rPr>
          <w:spacing w:val="-8"/>
          <w:sz w:val="28"/>
          <w:szCs w:val="28"/>
        </w:rPr>
        <w:t>дели.</w:t>
      </w:r>
    </w:p>
    <w:p w:rsidR="00615AF1" w:rsidRPr="0074004D" w:rsidRDefault="00615AF1" w:rsidP="00615AF1">
      <w:pPr>
        <w:ind w:firstLine="426"/>
        <w:jc w:val="both"/>
        <w:rPr>
          <w:spacing w:val="-8"/>
          <w:sz w:val="28"/>
          <w:szCs w:val="28"/>
        </w:rPr>
      </w:pPr>
      <w:r w:rsidRPr="0074004D">
        <w:rPr>
          <w:spacing w:val="-8"/>
          <w:sz w:val="28"/>
          <w:szCs w:val="28"/>
        </w:rPr>
        <w:t>Анализ</w:t>
      </w:r>
      <w:r w:rsidRPr="0074004D">
        <w:rPr>
          <w:spacing w:val="-8"/>
          <w:kern w:val="20"/>
          <w:sz w:val="28"/>
          <w:szCs w:val="28"/>
          <w:shd w:val="clear" w:color="auto" w:fill="FFFFFF"/>
        </w:rPr>
        <w:t xml:space="preserve"> понятийного поля, выраженный в следующей логике:</w:t>
      </w:r>
      <w:r w:rsidRPr="0074004D">
        <w:rPr>
          <w:spacing w:val="-8"/>
          <w:sz w:val="28"/>
          <w:szCs w:val="28"/>
        </w:rPr>
        <w:t xml:space="preserve"> подготовка → профессиональная подготовка → профессионально-графическая подготовка → графич</w:t>
      </w:r>
      <w:r w:rsidRPr="0074004D">
        <w:rPr>
          <w:spacing w:val="-8"/>
          <w:sz w:val="28"/>
          <w:szCs w:val="28"/>
        </w:rPr>
        <w:t>е</w:t>
      </w:r>
      <w:r w:rsidRPr="0074004D">
        <w:rPr>
          <w:spacing w:val="-8"/>
          <w:sz w:val="28"/>
          <w:szCs w:val="28"/>
        </w:rPr>
        <w:t>ская подготовка</w:t>
      </w:r>
      <w:r w:rsidRPr="0074004D">
        <w:rPr>
          <w:spacing w:val="-8"/>
          <w:kern w:val="20"/>
          <w:sz w:val="28"/>
          <w:szCs w:val="28"/>
          <w:shd w:val="clear" w:color="auto" w:fill="FFFFFF"/>
        </w:rPr>
        <w:t xml:space="preserve">, </w:t>
      </w:r>
      <w:r w:rsidRPr="0074004D">
        <w:rPr>
          <w:spacing w:val="-8"/>
          <w:sz w:val="28"/>
          <w:szCs w:val="28"/>
        </w:rPr>
        <w:t>позволил установить, что главным признаком всех вышеперечисле</w:t>
      </w:r>
      <w:r w:rsidRPr="0074004D">
        <w:rPr>
          <w:spacing w:val="-8"/>
          <w:sz w:val="28"/>
          <w:szCs w:val="28"/>
        </w:rPr>
        <w:t>н</w:t>
      </w:r>
      <w:r w:rsidRPr="0074004D">
        <w:rPr>
          <w:spacing w:val="-8"/>
          <w:sz w:val="28"/>
          <w:szCs w:val="28"/>
        </w:rPr>
        <w:t>ных понятий является готовность студентов к деятельности, а именно к графической деятел</w:t>
      </w:r>
      <w:r w:rsidRPr="0074004D">
        <w:rPr>
          <w:spacing w:val="-8"/>
          <w:sz w:val="28"/>
          <w:szCs w:val="28"/>
        </w:rPr>
        <w:t>ь</w:t>
      </w:r>
      <w:r w:rsidRPr="0074004D">
        <w:rPr>
          <w:spacing w:val="-8"/>
          <w:sz w:val="28"/>
          <w:szCs w:val="28"/>
        </w:rPr>
        <w:t xml:space="preserve">ности. </w:t>
      </w:r>
    </w:p>
    <w:p w:rsidR="00615AF1" w:rsidRPr="0074004D" w:rsidRDefault="00615AF1" w:rsidP="00615AF1">
      <w:pPr>
        <w:ind w:firstLine="426"/>
        <w:jc w:val="both"/>
        <w:rPr>
          <w:spacing w:val="-8"/>
          <w:sz w:val="28"/>
          <w:szCs w:val="28"/>
        </w:rPr>
      </w:pPr>
      <w:proofErr w:type="gramStart"/>
      <w:r w:rsidRPr="0074004D">
        <w:rPr>
          <w:spacing w:val="-8"/>
          <w:sz w:val="28"/>
          <w:szCs w:val="28"/>
        </w:rPr>
        <w:t>Деятельность является объектом исследования различных наук, таких как: философия, психология, педагогика, социология и др. По мнению психологов, деятел</w:t>
      </w:r>
      <w:r w:rsidRPr="0074004D">
        <w:rPr>
          <w:spacing w:val="-8"/>
          <w:sz w:val="28"/>
          <w:szCs w:val="28"/>
        </w:rPr>
        <w:t>ь</w:t>
      </w:r>
      <w:r w:rsidRPr="0074004D">
        <w:rPr>
          <w:spacing w:val="-8"/>
          <w:sz w:val="28"/>
          <w:szCs w:val="28"/>
        </w:rPr>
        <w:t>ность – это активное взаимодействие человека с окружающей действительностью, в ходе к</w:t>
      </w:r>
      <w:r w:rsidRPr="0074004D">
        <w:rPr>
          <w:spacing w:val="-8"/>
          <w:sz w:val="28"/>
          <w:szCs w:val="28"/>
        </w:rPr>
        <w:t>о</w:t>
      </w:r>
      <w:r w:rsidRPr="0074004D">
        <w:rPr>
          <w:spacing w:val="-8"/>
          <w:sz w:val="28"/>
          <w:szCs w:val="28"/>
        </w:rPr>
        <w:t>торого человек выступает как субъект, целенаправленно воздействующий на  объект и удовлетворяющий, таким образом, свои потребности (Б.Ф. Ломов, С.Л. Рубинштейн и др.).</w:t>
      </w:r>
      <w:proofErr w:type="gramEnd"/>
      <w:r w:rsidRPr="0074004D">
        <w:rPr>
          <w:spacing w:val="-8"/>
          <w:sz w:val="28"/>
          <w:szCs w:val="28"/>
        </w:rPr>
        <w:t xml:space="preserve"> Субъект является носителем предметно-</w:t>
      </w:r>
      <w:r w:rsidRPr="0074004D">
        <w:rPr>
          <w:spacing w:val="-8"/>
          <w:sz w:val="28"/>
          <w:szCs w:val="28"/>
        </w:rPr>
        <w:lastRenderedPageBreak/>
        <w:t>практической деятельности и позн</w:t>
      </w:r>
      <w:r w:rsidRPr="0074004D">
        <w:rPr>
          <w:spacing w:val="-8"/>
          <w:sz w:val="28"/>
          <w:szCs w:val="28"/>
        </w:rPr>
        <w:t>а</w:t>
      </w:r>
      <w:r w:rsidRPr="0074004D">
        <w:rPr>
          <w:spacing w:val="-8"/>
          <w:sz w:val="28"/>
          <w:szCs w:val="28"/>
        </w:rPr>
        <w:t>ния</w:t>
      </w:r>
      <w:r w:rsidRPr="0074004D">
        <w:rPr>
          <w:vanish/>
          <w:spacing w:val="-8"/>
          <w:sz w:val="28"/>
          <w:szCs w:val="28"/>
        </w:rPr>
        <w:t>254 у новикова</w:t>
      </w:r>
      <w:r w:rsidRPr="0074004D">
        <w:rPr>
          <w:spacing w:val="-8"/>
          <w:sz w:val="28"/>
          <w:szCs w:val="28"/>
        </w:rPr>
        <w:t>, а объект то, что противостоит субъекту в его предметно-практической и познавательной деятельности. В результате активных действий чел</w:t>
      </w:r>
      <w:r w:rsidRPr="0074004D">
        <w:rPr>
          <w:spacing w:val="-8"/>
          <w:sz w:val="28"/>
          <w:szCs w:val="28"/>
        </w:rPr>
        <w:t>о</w:t>
      </w:r>
      <w:r w:rsidRPr="0074004D">
        <w:rPr>
          <w:spacing w:val="-8"/>
          <w:sz w:val="28"/>
          <w:szCs w:val="28"/>
        </w:rPr>
        <w:t>века структурные характеристики объектов и явлений окружающего мира воспроизводятся в идеальных психических структурах</w:t>
      </w:r>
      <w:r w:rsidRPr="0074004D">
        <w:rPr>
          <w:vanish/>
          <w:spacing w:val="-8"/>
          <w:sz w:val="28"/>
          <w:szCs w:val="28"/>
        </w:rPr>
        <w:t xml:space="preserve">бардовская, реан </w:t>
      </w:r>
      <w:r w:rsidRPr="0074004D">
        <w:rPr>
          <w:spacing w:val="-8"/>
          <w:sz w:val="28"/>
          <w:szCs w:val="28"/>
        </w:rPr>
        <w:t>, следовательно, активная деятельность субъекта является условием, благ</w:t>
      </w:r>
      <w:r w:rsidRPr="0074004D">
        <w:rPr>
          <w:spacing w:val="-8"/>
          <w:sz w:val="28"/>
          <w:szCs w:val="28"/>
        </w:rPr>
        <w:t>о</w:t>
      </w:r>
      <w:r w:rsidRPr="0074004D">
        <w:rPr>
          <w:spacing w:val="-8"/>
          <w:sz w:val="28"/>
          <w:szCs w:val="28"/>
        </w:rPr>
        <w:t>даря которому тот или иной фрагмент объективной реальности выступает как объект, данный субъекту в формах его деятельности. Таким образом, ведущей характерист</w:t>
      </w:r>
      <w:r w:rsidRPr="0074004D">
        <w:rPr>
          <w:spacing w:val="-8"/>
          <w:sz w:val="28"/>
          <w:szCs w:val="28"/>
        </w:rPr>
        <w:t>и</w:t>
      </w:r>
      <w:r w:rsidRPr="0074004D">
        <w:rPr>
          <w:spacing w:val="-8"/>
          <w:sz w:val="28"/>
          <w:szCs w:val="28"/>
        </w:rPr>
        <w:t>кой человека как субъекта деятельности является его акти</w:t>
      </w:r>
      <w:r w:rsidRPr="0074004D">
        <w:rPr>
          <w:spacing w:val="-8"/>
          <w:sz w:val="28"/>
          <w:szCs w:val="28"/>
        </w:rPr>
        <w:t>в</w:t>
      </w:r>
      <w:r w:rsidRPr="0074004D">
        <w:rPr>
          <w:spacing w:val="-8"/>
          <w:sz w:val="28"/>
          <w:szCs w:val="28"/>
        </w:rPr>
        <w:t>ность.</w:t>
      </w:r>
    </w:p>
    <w:p w:rsidR="00615AF1" w:rsidRPr="0074004D" w:rsidRDefault="00615AF1" w:rsidP="00615AF1">
      <w:pPr>
        <w:pStyle w:val="ad"/>
        <w:spacing w:after="0"/>
        <w:ind w:firstLine="426"/>
        <w:jc w:val="both"/>
        <w:rPr>
          <w:spacing w:val="-8"/>
          <w:sz w:val="28"/>
          <w:szCs w:val="28"/>
        </w:rPr>
      </w:pPr>
      <w:r w:rsidRPr="0074004D">
        <w:rPr>
          <w:spacing w:val="-8"/>
          <w:sz w:val="28"/>
          <w:szCs w:val="28"/>
        </w:rPr>
        <w:t>Психологическая структура деятельности является категорией изменчивой, разв</w:t>
      </w:r>
      <w:r w:rsidRPr="0074004D">
        <w:rPr>
          <w:spacing w:val="-8"/>
          <w:sz w:val="28"/>
          <w:szCs w:val="28"/>
        </w:rPr>
        <w:t>и</w:t>
      </w:r>
      <w:r w:rsidRPr="0074004D">
        <w:rPr>
          <w:spacing w:val="-8"/>
          <w:sz w:val="28"/>
          <w:szCs w:val="28"/>
        </w:rPr>
        <w:t>вающейся и специфической в некоторых своих проявлениях для конкретной деятел</w:t>
      </w:r>
      <w:r w:rsidRPr="0074004D">
        <w:rPr>
          <w:spacing w:val="-8"/>
          <w:sz w:val="28"/>
          <w:szCs w:val="28"/>
        </w:rPr>
        <w:t>ь</w:t>
      </w:r>
      <w:r w:rsidRPr="0074004D">
        <w:rPr>
          <w:spacing w:val="-8"/>
          <w:sz w:val="28"/>
          <w:szCs w:val="28"/>
        </w:rPr>
        <w:t>ности, но в то же время, структура её компонентов остается, как правило, неизме</w:t>
      </w:r>
      <w:r w:rsidRPr="0074004D">
        <w:rPr>
          <w:spacing w:val="-8"/>
          <w:sz w:val="28"/>
          <w:szCs w:val="28"/>
        </w:rPr>
        <w:t>н</w:t>
      </w:r>
      <w:r w:rsidRPr="0074004D">
        <w:rPr>
          <w:spacing w:val="-8"/>
          <w:sz w:val="28"/>
          <w:szCs w:val="28"/>
        </w:rPr>
        <w:t>ной</w:t>
      </w:r>
      <w:r w:rsidRPr="0074004D">
        <w:rPr>
          <w:vanish/>
          <w:spacing w:val="-8"/>
          <w:sz w:val="28"/>
          <w:szCs w:val="28"/>
        </w:rPr>
        <w:t>Бодров, с.</w:t>
      </w:r>
      <w:r w:rsidRPr="0074004D">
        <w:rPr>
          <w:spacing w:val="-8"/>
          <w:sz w:val="28"/>
          <w:szCs w:val="28"/>
        </w:rPr>
        <w:t xml:space="preserve">. Так, в её составе выделяют логическую, временную и функциональную структуры деятельности. </w:t>
      </w:r>
      <w:proofErr w:type="gramStart"/>
      <w:r w:rsidRPr="0074004D">
        <w:rPr>
          <w:spacing w:val="-8"/>
          <w:sz w:val="28"/>
          <w:szCs w:val="28"/>
        </w:rPr>
        <w:t>Логическая структура деятельности представлена следующими комп</w:t>
      </w:r>
      <w:r w:rsidRPr="0074004D">
        <w:rPr>
          <w:spacing w:val="-8"/>
          <w:sz w:val="28"/>
          <w:szCs w:val="28"/>
        </w:rPr>
        <w:t>о</w:t>
      </w:r>
      <w:r w:rsidRPr="0074004D">
        <w:rPr>
          <w:spacing w:val="-8"/>
          <w:sz w:val="28"/>
          <w:szCs w:val="28"/>
        </w:rPr>
        <w:t>нентами: субъект, объект, предмет, формы, средства, методы и результат деятельности, а временная структура состоит из фаз, стадий и этапов деятельности</w:t>
      </w:r>
      <w:r w:rsidRPr="0074004D">
        <w:rPr>
          <w:vanish/>
          <w:spacing w:val="-8"/>
          <w:sz w:val="28"/>
          <w:szCs w:val="28"/>
        </w:rPr>
        <w:t>методолог, с. 25</w:t>
      </w:r>
      <w:r w:rsidRPr="0074004D">
        <w:rPr>
          <w:spacing w:val="-8"/>
          <w:sz w:val="28"/>
          <w:szCs w:val="28"/>
        </w:rPr>
        <w:t>. Близкой к наш</w:t>
      </w:r>
      <w:r w:rsidRPr="0074004D">
        <w:rPr>
          <w:spacing w:val="-8"/>
          <w:sz w:val="28"/>
          <w:szCs w:val="28"/>
        </w:rPr>
        <w:t>е</w:t>
      </w:r>
      <w:r w:rsidRPr="0074004D">
        <w:rPr>
          <w:spacing w:val="-8"/>
          <w:sz w:val="28"/>
          <w:szCs w:val="28"/>
        </w:rPr>
        <w:t>му исследованию является структура деятельности, предложенная Б.Ф.</w:t>
      </w:r>
      <w:r w:rsidRPr="0074004D">
        <w:rPr>
          <w:spacing w:val="-8"/>
          <w:sz w:val="28"/>
          <w:szCs w:val="28"/>
          <w:lang w:val="en-US"/>
        </w:rPr>
        <w:t> </w:t>
      </w:r>
      <w:r w:rsidRPr="0074004D">
        <w:rPr>
          <w:spacing w:val="-8"/>
          <w:sz w:val="28"/>
          <w:szCs w:val="28"/>
        </w:rPr>
        <w:t>Ломовым, к</w:t>
      </w:r>
      <w:r w:rsidRPr="0074004D">
        <w:rPr>
          <w:spacing w:val="-8"/>
          <w:sz w:val="28"/>
          <w:szCs w:val="28"/>
        </w:rPr>
        <w:t>о</w:t>
      </w:r>
      <w:r w:rsidRPr="0074004D">
        <w:rPr>
          <w:spacing w:val="-8"/>
          <w:sz w:val="28"/>
          <w:szCs w:val="28"/>
        </w:rPr>
        <w:t>торый считает ее составляющими:  мотив, цель, планирование деятельности, перер</w:t>
      </w:r>
      <w:r w:rsidRPr="0074004D">
        <w:rPr>
          <w:spacing w:val="-8"/>
          <w:sz w:val="28"/>
          <w:szCs w:val="28"/>
        </w:rPr>
        <w:t>а</w:t>
      </w:r>
      <w:r w:rsidRPr="0074004D">
        <w:rPr>
          <w:spacing w:val="-8"/>
          <w:sz w:val="28"/>
          <w:szCs w:val="28"/>
        </w:rPr>
        <w:t>ботку информации, оперативный образ или концептуальную модель, принятие решения, действия, проверку результатов и ко</w:t>
      </w:r>
      <w:r w:rsidRPr="0074004D">
        <w:rPr>
          <w:spacing w:val="-8"/>
          <w:sz w:val="28"/>
          <w:szCs w:val="28"/>
        </w:rPr>
        <w:t>р</w:t>
      </w:r>
      <w:r w:rsidRPr="0074004D">
        <w:rPr>
          <w:spacing w:val="-8"/>
          <w:sz w:val="28"/>
          <w:szCs w:val="28"/>
        </w:rPr>
        <w:t xml:space="preserve">рекцию действий.  </w:t>
      </w:r>
      <w:proofErr w:type="gramEnd"/>
    </w:p>
    <w:p w:rsidR="00615AF1" w:rsidRPr="0074004D" w:rsidRDefault="00615AF1" w:rsidP="00615AF1">
      <w:pPr>
        <w:pStyle w:val="ad"/>
        <w:spacing w:after="0"/>
        <w:ind w:firstLine="708"/>
        <w:jc w:val="both"/>
        <w:rPr>
          <w:spacing w:val="-8"/>
          <w:sz w:val="28"/>
          <w:szCs w:val="28"/>
        </w:rPr>
      </w:pPr>
      <w:r w:rsidRPr="0074004D">
        <w:rPr>
          <w:spacing w:val="-8"/>
          <w:sz w:val="28"/>
          <w:szCs w:val="28"/>
        </w:rPr>
        <w:t>На основе анализа психолого-педагогической литературы по проблеме исслед</w:t>
      </w:r>
      <w:r w:rsidRPr="0074004D">
        <w:rPr>
          <w:spacing w:val="-8"/>
          <w:sz w:val="28"/>
          <w:szCs w:val="28"/>
        </w:rPr>
        <w:t>о</w:t>
      </w:r>
      <w:r w:rsidRPr="0074004D">
        <w:rPr>
          <w:spacing w:val="-8"/>
          <w:sz w:val="28"/>
          <w:szCs w:val="28"/>
        </w:rPr>
        <w:t>вания и учитывая специфику графической деятельности, можно заключить, что граф</w:t>
      </w:r>
      <w:r w:rsidRPr="0074004D">
        <w:rPr>
          <w:spacing w:val="-8"/>
          <w:sz w:val="28"/>
          <w:szCs w:val="28"/>
        </w:rPr>
        <w:t>и</w:t>
      </w:r>
      <w:r w:rsidRPr="0074004D">
        <w:rPr>
          <w:spacing w:val="-8"/>
          <w:sz w:val="28"/>
          <w:szCs w:val="28"/>
        </w:rPr>
        <w:t>ческая деятельность студентов представляет собой процесс отображения и преобраз</w:t>
      </w:r>
      <w:r w:rsidRPr="0074004D">
        <w:rPr>
          <w:spacing w:val="-8"/>
          <w:sz w:val="28"/>
          <w:szCs w:val="28"/>
        </w:rPr>
        <w:t>о</w:t>
      </w:r>
      <w:r w:rsidRPr="0074004D">
        <w:rPr>
          <w:spacing w:val="-8"/>
          <w:sz w:val="28"/>
          <w:szCs w:val="28"/>
        </w:rPr>
        <w:t>вания пространственных свойств объектов средствами графических изображений (р</w:t>
      </w:r>
      <w:r w:rsidRPr="0074004D">
        <w:rPr>
          <w:spacing w:val="-8"/>
          <w:sz w:val="28"/>
          <w:szCs w:val="28"/>
        </w:rPr>
        <w:t>и</w:t>
      </w:r>
      <w:r w:rsidRPr="0074004D">
        <w:rPr>
          <w:spacing w:val="-8"/>
          <w:sz w:val="28"/>
          <w:szCs w:val="28"/>
        </w:rPr>
        <w:t>сунки, чертежи, компьютерные модели). К пространственным свойствам объекта отн</w:t>
      </w:r>
      <w:r w:rsidRPr="0074004D">
        <w:rPr>
          <w:spacing w:val="-8"/>
          <w:sz w:val="28"/>
          <w:szCs w:val="28"/>
        </w:rPr>
        <w:t>о</w:t>
      </w:r>
      <w:r w:rsidRPr="0074004D">
        <w:rPr>
          <w:spacing w:val="-8"/>
          <w:sz w:val="28"/>
          <w:szCs w:val="28"/>
        </w:rPr>
        <w:t>сится следующее: размеры, форма, взаимное расположение частей предмета, пропо</w:t>
      </w:r>
      <w:r w:rsidRPr="0074004D">
        <w:rPr>
          <w:spacing w:val="-8"/>
          <w:sz w:val="28"/>
          <w:szCs w:val="28"/>
        </w:rPr>
        <w:t>р</w:t>
      </w:r>
      <w:r w:rsidRPr="0074004D">
        <w:rPr>
          <w:spacing w:val="-8"/>
          <w:sz w:val="28"/>
          <w:szCs w:val="28"/>
        </w:rPr>
        <w:t>ции. Графическая деятельность студентов в процессе изучения графических дисци</w:t>
      </w:r>
      <w:r w:rsidRPr="0074004D">
        <w:rPr>
          <w:spacing w:val="-8"/>
          <w:sz w:val="28"/>
          <w:szCs w:val="28"/>
        </w:rPr>
        <w:t>п</w:t>
      </w:r>
      <w:r w:rsidRPr="0074004D">
        <w:rPr>
          <w:spacing w:val="-8"/>
          <w:sz w:val="28"/>
          <w:szCs w:val="28"/>
        </w:rPr>
        <w:t>лин «Начертательная геометрия», «Инженерная и компьютерная графика» заключае</w:t>
      </w:r>
      <w:r w:rsidRPr="0074004D">
        <w:rPr>
          <w:spacing w:val="-8"/>
          <w:sz w:val="28"/>
          <w:szCs w:val="28"/>
        </w:rPr>
        <w:t>т</w:t>
      </w:r>
      <w:r w:rsidRPr="0074004D">
        <w:rPr>
          <w:spacing w:val="-8"/>
          <w:sz w:val="28"/>
          <w:szCs w:val="28"/>
        </w:rPr>
        <w:t>ся в том, что студентами осуществляется активная деятельность, направленная на пр</w:t>
      </w:r>
      <w:r w:rsidRPr="0074004D">
        <w:rPr>
          <w:spacing w:val="-8"/>
          <w:sz w:val="28"/>
          <w:szCs w:val="28"/>
        </w:rPr>
        <w:t>е</w:t>
      </w:r>
      <w:r w:rsidRPr="0074004D">
        <w:rPr>
          <w:spacing w:val="-8"/>
          <w:sz w:val="28"/>
          <w:szCs w:val="28"/>
        </w:rPr>
        <w:t>образование окружающей действительности, в результате чего происходит формирование и развитие личностных каче</w:t>
      </w:r>
      <w:proofErr w:type="gramStart"/>
      <w:r w:rsidRPr="0074004D">
        <w:rPr>
          <w:spacing w:val="-8"/>
          <w:sz w:val="28"/>
          <w:szCs w:val="28"/>
        </w:rPr>
        <w:t>ств ст</w:t>
      </w:r>
      <w:proofErr w:type="gramEnd"/>
      <w:r w:rsidRPr="0074004D">
        <w:rPr>
          <w:spacing w:val="-8"/>
          <w:sz w:val="28"/>
          <w:szCs w:val="28"/>
        </w:rPr>
        <w:t>у</w:t>
      </w:r>
      <w:r w:rsidRPr="0074004D">
        <w:rPr>
          <w:spacing w:val="-8"/>
          <w:sz w:val="28"/>
          <w:szCs w:val="28"/>
        </w:rPr>
        <w:t xml:space="preserve">дентов. </w:t>
      </w:r>
    </w:p>
    <w:p w:rsidR="00615AF1" w:rsidRPr="0074004D" w:rsidRDefault="00615AF1" w:rsidP="00615AF1">
      <w:pPr>
        <w:pStyle w:val="ad"/>
        <w:spacing w:after="0"/>
        <w:ind w:firstLine="426"/>
        <w:jc w:val="both"/>
        <w:rPr>
          <w:rStyle w:val="ae"/>
          <w:spacing w:val="-8"/>
          <w:sz w:val="28"/>
          <w:szCs w:val="28"/>
        </w:rPr>
      </w:pPr>
      <w:r w:rsidRPr="0074004D">
        <w:rPr>
          <w:spacing w:val="-8"/>
          <w:sz w:val="28"/>
          <w:szCs w:val="28"/>
        </w:rPr>
        <w:t>Эффективность любой деятельности, в том числе и графической, по мнению психологов  М.И. Дьяченко и Л.А. </w:t>
      </w:r>
      <w:proofErr w:type="spellStart"/>
      <w:r w:rsidRPr="0074004D">
        <w:rPr>
          <w:spacing w:val="-8"/>
          <w:sz w:val="28"/>
          <w:szCs w:val="28"/>
        </w:rPr>
        <w:t>Кандыбович</w:t>
      </w:r>
      <w:proofErr w:type="spellEnd"/>
      <w:r w:rsidRPr="0074004D">
        <w:rPr>
          <w:spacing w:val="-8"/>
          <w:sz w:val="28"/>
          <w:szCs w:val="28"/>
        </w:rPr>
        <w:t>, определяется психологической и педаг</w:t>
      </w:r>
      <w:r w:rsidRPr="0074004D">
        <w:rPr>
          <w:spacing w:val="-8"/>
          <w:sz w:val="28"/>
          <w:szCs w:val="28"/>
        </w:rPr>
        <w:t>о</w:t>
      </w:r>
      <w:r w:rsidRPr="0074004D">
        <w:rPr>
          <w:spacing w:val="-8"/>
          <w:sz w:val="28"/>
          <w:szCs w:val="28"/>
        </w:rPr>
        <w:t>гической готовностью к ней, а готовность к графической деятельности является гла</w:t>
      </w:r>
      <w:r w:rsidRPr="0074004D">
        <w:rPr>
          <w:spacing w:val="-8"/>
          <w:sz w:val="28"/>
          <w:szCs w:val="28"/>
        </w:rPr>
        <w:t>в</w:t>
      </w:r>
      <w:r w:rsidRPr="0074004D">
        <w:rPr>
          <w:spacing w:val="-8"/>
          <w:sz w:val="28"/>
          <w:szCs w:val="28"/>
        </w:rPr>
        <w:t xml:space="preserve">ным критерием эффективности графической подготовки студентов в вузе. </w:t>
      </w:r>
      <w:proofErr w:type="gramStart"/>
      <w:r w:rsidRPr="0074004D">
        <w:rPr>
          <w:spacing w:val="-8"/>
          <w:sz w:val="28"/>
          <w:szCs w:val="28"/>
        </w:rPr>
        <w:t>В психол</w:t>
      </w:r>
      <w:r w:rsidRPr="0074004D">
        <w:rPr>
          <w:spacing w:val="-8"/>
          <w:sz w:val="28"/>
          <w:szCs w:val="28"/>
        </w:rPr>
        <w:t>о</w:t>
      </w:r>
      <w:r w:rsidRPr="0074004D">
        <w:rPr>
          <w:spacing w:val="-8"/>
          <w:sz w:val="28"/>
          <w:szCs w:val="28"/>
        </w:rPr>
        <w:t>гии г</w:t>
      </w:r>
      <w:r w:rsidRPr="0074004D">
        <w:rPr>
          <w:rStyle w:val="ae"/>
          <w:spacing w:val="-8"/>
          <w:sz w:val="28"/>
          <w:szCs w:val="28"/>
        </w:rPr>
        <w:t>отовность к деятельности рассматривается, как «целенаправленное выражение личности», куда включаются убеждения, отношения, мотивы, знания, умения, навыки, настроенность на определенное пов</w:t>
      </w:r>
      <w:r w:rsidRPr="0074004D">
        <w:rPr>
          <w:rStyle w:val="ae"/>
          <w:spacing w:val="-8"/>
          <w:sz w:val="28"/>
          <w:szCs w:val="28"/>
        </w:rPr>
        <w:t>е</w:t>
      </w:r>
      <w:r w:rsidRPr="0074004D">
        <w:rPr>
          <w:rStyle w:val="ae"/>
          <w:spacing w:val="-8"/>
          <w:sz w:val="28"/>
          <w:szCs w:val="28"/>
        </w:rPr>
        <w:t>дение.</w:t>
      </w:r>
      <w:proofErr w:type="gramEnd"/>
    </w:p>
    <w:p w:rsidR="00615AF1" w:rsidRPr="0074004D" w:rsidRDefault="00615AF1" w:rsidP="00615AF1">
      <w:pPr>
        <w:pStyle w:val="ad"/>
        <w:spacing w:after="0"/>
        <w:ind w:firstLine="426"/>
        <w:jc w:val="both"/>
        <w:rPr>
          <w:spacing w:val="-8"/>
          <w:sz w:val="28"/>
          <w:szCs w:val="28"/>
        </w:rPr>
      </w:pPr>
      <w:r w:rsidRPr="0074004D">
        <w:rPr>
          <w:rStyle w:val="ae"/>
          <w:spacing w:val="-8"/>
          <w:sz w:val="28"/>
          <w:szCs w:val="28"/>
        </w:rPr>
        <w:t xml:space="preserve"> Феномен готовности широко исследовался учеными-психологами. </w:t>
      </w:r>
      <w:proofErr w:type="gramStart"/>
      <w:r w:rsidRPr="0074004D">
        <w:rPr>
          <w:rStyle w:val="ae"/>
          <w:spacing w:val="-8"/>
          <w:sz w:val="28"/>
          <w:szCs w:val="28"/>
        </w:rPr>
        <w:t>Так, гото</w:t>
      </w:r>
      <w:r w:rsidRPr="0074004D">
        <w:rPr>
          <w:rStyle w:val="ae"/>
          <w:spacing w:val="-8"/>
          <w:sz w:val="28"/>
          <w:szCs w:val="28"/>
        </w:rPr>
        <w:t>в</w:t>
      </w:r>
      <w:r w:rsidRPr="0074004D">
        <w:rPr>
          <w:rStyle w:val="ae"/>
          <w:spacing w:val="-8"/>
          <w:sz w:val="28"/>
          <w:szCs w:val="28"/>
        </w:rPr>
        <w:t>ность к деятельности они рассматривают: как особое психическое состояние личности (М.И. Виноградов, Е.П. Ильин, Б.Ф. Ломов, А.А. Ухтомский и др.); как психическую установку личности (Е.С. Кузьмин, Д.Н. Узнадзе, В.А. Ядов и др.); как систему качеств (свойств) личности (М.И. Дьяченко, Л.А. </w:t>
      </w:r>
      <w:proofErr w:type="spellStart"/>
      <w:r w:rsidRPr="0074004D">
        <w:rPr>
          <w:rStyle w:val="ae"/>
          <w:spacing w:val="-8"/>
          <w:sz w:val="28"/>
          <w:szCs w:val="28"/>
        </w:rPr>
        <w:t>Кандыбович</w:t>
      </w:r>
      <w:proofErr w:type="spellEnd"/>
      <w:r w:rsidRPr="0074004D">
        <w:rPr>
          <w:rStyle w:val="ae"/>
          <w:spacing w:val="-8"/>
          <w:sz w:val="28"/>
          <w:szCs w:val="28"/>
        </w:rPr>
        <w:t>, Л.И. Король и др.).</w:t>
      </w:r>
      <w:proofErr w:type="gramEnd"/>
      <w:r w:rsidRPr="0074004D">
        <w:rPr>
          <w:rStyle w:val="ae"/>
          <w:spacing w:val="-8"/>
          <w:sz w:val="28"/>
          <w:szCs w:val="28"/>
        </w:rPr>
        <w:t xml:space="preserve"> </w:t>
      </w:r>
      <w:r>
        <w:rPr>
          <w:rStyle w:val="ae"/>
          <w:spacing w:val="-8"/>
          <w:sz w:val="28"/>
          <w:szCs w:val="28"/>
        </w:rPr>
        <w:t>Н</w:t>
      </w:r>
      <w:r w:rsidRPr="0074004D">
        <w:rPr>
          <w:rStyle w:val="ae"/>
          <w:spacing w:val="-8"/>
          <w:sz w:val="28"/>
          <w:szCs w:val="28"/>
        </w:rPr>
        <w:t>аибольшее развитие нашла профессиональная готовность к деятельности. По мнению К.К. Платонова: «профессиональная готовность – это субъективное состояние личн</w:t>
      </w:r>
      <w:r w:rsidRPr="0074004D">
        <w:rPr>
          <w:rStyle w:val="ae"/>
          <w:spacing w:val="-8"/>
          <w:sz w:val="28"/>
          <w:szCs w:val="28"/>
        </w:rPr>
        <w:t>о</w:t>
      </w:r>
      <w:r w:rsidRPr="0074004D">
        <w:rPr>
          <w:rStyle w:val="ae"/>
          <w:spacing w:val="-8"/>
          <w:sz w:val="28"/>
          <w:szCs w:val="28"/>
        </w:rPr>
        <w:t xml:space="preserve">сти, означающей себя способной и подготовленной к той или иной </w:t>
      </w:r>
      <w:r w:rsidRPr="0074004D">
        <w:rPr>
          <w:rStyle w:val="ae"/>
          <w:spacing w:val="-8"/>
          <w:sz w:val="28"/>
          <w:szCs w:val="28"/>
        </w:rPr>
        <w:lastRenderedPageBreak/>
        <w:t>профессиональной деятельности, стремящейся ее выполнить».</w:t>
      </w:r>
      <w:r w:rsidRPr="0074004D">
        <w:rPr>
          <w:spacing w:val="-8"/>
          <w:sz w:val="28"/>
          <w:szCs w:val="28"/>
        </w:rPr>
        <w:t xml:space="preserve"> Главной характеристикой готовности к деятельности является интеграция, а именно интеграция качеств личности.</w:t>
      </w:r>
      <w:r w:rsidRPr="0074004D">
        <w:rPr>
          <w:color w:val="000000"/>
          <w:spacing w:val="-8"/>
          <w:sz w:val="28"/>
          <w:szCs w:val="28"/>
        </w:rPr>
        <w:t xml:space="preserve"> В педагог</w:t>
      </w:r>
      <w:r w:rsidRPr="0074004D">
        <w:rPr>
          <w:color w:val="000000"/>
          <w:spacing w:val="-8"/>
          <w:sz w:val="28"/>
          <w:szCs w:val="28"/>
        </w:rPr>
        <w:t>и</w:t>
      </w:r>
      <w:r w:rsidRPr="0074004D">
        <w:rPr>
          <w:color w:val="000000"/>
          <w:spacing w:val="-8"/>
          <w:sz w:val="28"/>
          <w:szCs w:val="28"/>
        </w:rPr>
        <w:t>ке качества личности определяют как «сложные социально и биологически обусло</w:t>
      </w:r>
      <w:r w:rsidRPr="0074004D">
        <w:rPr>
          <w:color w:val="000000"/>
          <w:spacing w:val="-8"/>
          <w:sz w:val="28"/>
          <w:szCs w:val="28"/>
        </w:rPr>
        <w:t>в</w:t>
      </w:r>
      <w:r w:rsidRPr="0074004D">
        <w:rPr>
          <w:color w:val="000000"/>
          <w:spacing w:val="-8"/>
          <w:sz w:val="28"/>
          <w:szCs w:val="28"/>
        </w:rPr>
        <w:t>ленные компоненты личности, вбирающие в себя психические процессы, свойства, о</w:t>
      </w:r>
      <w:r w:rsidRPr="0074004D">
        <w:rPr>
          <w:color w:val="000000"/>
          <w:spacing w:val="-8"/>
          <w:sz w:val="28"/>
          <w:szCs w:val="28"/>
        </w:rPr>
        <w:t>б</w:t>
      </w:r>
      <w:r w:rsidRPr="0074004D">
        <w:rPr>
          <w:color w:val="000000"/>
          <w:spacing w:val="-8"/>
          <w:sz w:val="28"/>
          <w:szCs w:val="28"/>
        </w:rPr>
        <w:t>разования, устойчивые состояния и предопределяющие устойчивое поведение личн</w:t>
      </w:r>
      <w:r w:rsidRPr="0074004D">
        <w:rPr>
          <w:color w:val="000000"/>
          <w:spacing w:val="-8"/>
          <w:sz w:val="28"/>
          <w:szCs w:val="28"/>
        </w:rPr>
        <w:t>о</w:t>
      </w:r>
      <w:r w:rsidRPr="0074004D">
        <w:rPr>
          <w:color w:val="000000"/>
          <w:spacing w:val="-8"/>
          <w:sz w:val="28"/>
          <w:szCs w:val="28"/>
        </w:rPr>
        <w:t>сти в социальной и природной среде»</w:t>
      </w:r>
      <w:r w:rsidRPr="0074004D">
        <w:rPr>
          <w:spacing w:val="-8"/>
          <w:sz w:val="28"/>
          <w:szCs w:val="28"/>
        </w:rPr>
        <w:t>. </w:t>
      </w:r>
      <w:r w:rsidRPr="0074004D">
        <w:rPr>
          <w:rStyle w:val="ae"/>
          <w:spacing w:val="-8"/>
          <w:sz w:val="28"/>
          <w:szCs w:val="28"/>
        </w:rPr>
        <w:t>Состояние готовности имеет сложную динам</w:t>
      </w:r>
      <w:r w:rsidRPr="0074004D">
        <w:rPr>
          <w:rStyle w:val="ae"/>
          <w:spacing w:val="-8"/>
          <w:sz w:val="28"/>
          <w:szCs w:val="28"/>
        </w:rPr>
        <w:t>и</w:t>
      </w:r>
      <w:r w:rsidRPr="0074004D">
        <w:rPr>
          <w:rStyle w:val="ae"/>
          <w:spacing w:val="-8"/>
          <w:sz w:val="28"/>
          <w:szCs w:val="28"/>
        </w:rPr>
        <w:t>ческую структуру, в составе которой учеными выделены различные компоненты, к</w:t>
      </w:r>
      <w:r w:rsidRPr="0074004D">
        <w:rPr>
          <w:rStyle w:val="ae"/>
          <w:spacing w:val="-8"/>
          <w:sz w:val="28"/>
          <w:szCs w:val="28"/>
        </w:rPr>
        <w:t>о</w:t>
      </w:r>
      <w:r w:rsidRPr="0074004D">
        <w:rPr>
          <w:rStyle w:val="ae"/>
          <w:spacing w:val="-8"/>
          <w:sz w:val="28"/>
          <w:szCs w:val="28"/>
        </w:rPr>
        <w:t xml:space="preserve">торые </w:t>
      </w:r>
      <w:r w:rsidRPr="0074004D">
        <w:rPr>
          <w:spacing w:val="-8"/>
          <w:sz w:val="28"/>
          <w:szCs w:val="28"/>
        </w:rPr>
        <w:t>зависят от характера выполняемой деятельности. Таким образом, под готовн</w:t>
      </w:r>
      <w:r w:rsidRPr="0074004D">
        <w:rPr>
          <w:spacing w:val="-8"/>
          <w:sz w:val="28"/>
          <w:szCs w:val="28"/>
        </w:rPr>
        <w:t>о</w:t>
      </w:r>
      <w:r w:rsidRPr="0074004D">
        <w:rPr>
          <w:spacing w:val="-8"/>
          <w:sz w:val="28"/>
          <w:szCs w:val="28"/>
        </w:rPr>
        <w:t>стью к графической деятельности мы понимаем интегративное качество личности ст</w:t>
      </w:r>
      <w:r w:rsidRPr="0074004D">
        <w:rPr>
          <w:spacing w:val="-8"/>
          <w:sz w:val="28"/>
          <w:szCs w:val="28"/>
        </w:rPr>
        <w:t>у</w:t>
      </w:r>
      <w:r w:rsidRPr="0074004D">
        <w:rPr>
          <w:spacing w:val="-8"/>
          <w:sz w:val="28"/>
          <w:szCs w:val="28"/>
        </w:rPr>
        <w:t>дента, определяющее эффективное осуществление графической деятельности и выст</w:t>
      </w:r>
      <w:r w:rsidRPr="0074004D">
        <w:rPr>
          <w:spacing w:val="-8"/>
          <w:sz w:val="28"/>
          <w:szCs w:val="28"/>
        </w:rPr>
        <w:t>у</w:t>
      </w:r>
      <w:r w:rsidRPr="0074004D">
        <w:rPr>
          <w:spacing w:val="-8"/>
          <w:sz w:val="28"/>
          <w:szCs w:val="28"/>
        </w:rPr>
        <w:t xml:space="preserve">пающее как совокупность, взаимодействие и взаимопроникновение </w:t>
      </w:r>
      <w:proofErr w:type="spellStart"/>
      <w:r w:rsidRPr="0074004D">
        <w:rPr>
          <w:spacing w:val="-8"/>
          <w:sz w:val="28"/>
          <w:szCs w:val="28"/>
        </w:rPr>
        <w:t>мотивационно-целевого</w:t>
      </w:r>
      <w:proofErr w:type="spellEnd"/>
      <w:r w:rsidRPr="0074004D">
        <w:rPr>
          <w:spacing w:val="-8"/>
          <w:sz w:val="28"/>
          <w:szCs w:val="28"/>
        </w:rPr>
        <w:t xml:space="preserve">, информационно-когнитивного, </w:t>
      </w:r>
      <w:proofErr w:type="spellStart"/>
      <w:r w:rsidRPr="0074004D">
        <w:rPr>
          <w:spacing w:val="-8"/>
          <w:sz w:val="28"/>
          <w:szCs w:val="28"/>
        </w:rPr>
        <w:t>оп</w:t>
      </w:r>
      <w:r w:rsidRPr="0074004D">
        <w:rPr>
          <w:spacing w:val="-8"/>
          <w:sz w:val="28"/>
          <w:szCs w:val="28"/>
        </w:rPr>
        <w:t>е</w:t>
      </w:r>
      <w:r w:rsidRPr="0074004D">
        <w:rPr>
          <w:spacing w:val="-8"/>
          <w:sz w:val="28"/>
          <w:szCs w:val="28"/>
        </w:rPr>
        <w:t>рационно-деятельностного</w:t>
      </w:r>
      <w:proofErr w:type="spellEnd"/>
      <w:r w:rsidRPr="0074004D">
        <w:rPr>
          <w:spacing w:val="-8"/>
          <w:sz w:val="28"/>
          <w:szCs w:val="28"/>
        </w:rPr>
        <w:t xml:space="preserve"> и оценочно-рефлексивного комп</w:t>
      </w:r>
      <w:r w:rsidRPr="0074004D">
        <w:rPr>
          <w:spacing w:val="-8"/>
          <w:sz w:val="28"/>
          <w:szCs w:val="28"/>
        </w:rPr>
        <w:t>о</w:t>
      </w:r>
      <w:r w:rsidRPr="0074004D">
        <w:rPr>
          <w:spacing w:val="-8"/>
          <w:sz w:val="28"/>
          <w:szCs w:val="28"/>
        </w:rPr>
        <w:t xml:space="preserve">нентов. </w:t>
      </w:r>
    </w:p>
    <w:p w:rsidR="00615AF1" w:rsidRPr="0074004D" w:rsidRDefault="00615AF1" w:rsidP="00615AF1">
      <w:pPr>
        <w:pStyle w:val="ad"/>
        <w:spacing w:after="0"/>
        <w:ind w:firstLine="425"/>
        <w:jc w:val="both"/>
        <w:rPr>
          <w:spacing w:val="-8"/>
          <w:sz w:val="28"/>
          <w:szCs w:val="28"/>
        </w:rPr>
      </w:pPr>
      <w:proofErr w:type="spellStart"/>
      <w:r w:rsidRPr="0074004D">
        <w:rPr>
          <w:spacing w:val="-8"/>
          <w:sz w:val="28"/>
          <w:szCs w:val="28"/>
        </w:rPr>
        <w:t>Мотивационно-целевой</w:t>
      </w:r>
      <w:proofErr w:type="spellEnd"/>
      <w:r w:rsidRPr="0074004D">
        <w:rPr>
          <w:spacing w:val="-8"/>
          <w:sz w:val="28"/>
          <w:szCs w:val="28"/>
        </w:rPr>
        <w:t xml:space="preserve"> компонент выражен в активности студента к осуществл</w:t>
      </w:r>
      <w:r w:rsidRPr="0074004D">
        <w:rPr>
          <w:spacing w:val="-8"/>
          <w:sz w:val="28"/>
          <w:szCs w:val="28"/>
        </w:rPr>
        <w:t>е</w:t>
      </w:r>
      <w:r w:rsidRPr="0074004D">
        <w:rPr>
          <w:spacing w:val="-8"/>
          <w:sz w:val="28"/>
          <w:szCs w:val="28"/>
        </w:rPr>
        <w:t>нию графической деятельности и отражает направленность личности, включа</w:t>
      </w:r>
      <w:r w:rsidRPr="0074004D">
        <w:rPr>
          <w:spacing w:val="-8"/>
          <w:sz w:val="28"/>
          <w:szCs w:val="28"/>
        </w:rPr>
        <w:t>ю</w:t>
      </w:r>
      <w:r w:rsidRPr="0074004D">
        <w:rPr>
          <w:spacing w:val="-8"/>
          <w:sz w:val="28"/>
          <w:szCs w:val="28"/>
        </w:rPr>
        <w:t>щую в себя  потребности, мотивы, интересы и ценностные ориентации, которые с</w:t>
      </w:r>
      <w:r w:rsidRPr="0074004D">
        <w:rPr>
          <w:spacing w:val="-8"/>
          <w:sz w:val="28"/>
          <w:szCs w:val="28"/>
        </w:rPr>
        <w:t>у</w:t>
      </w:r>
      <w:r w:rsidRPr="0074004D">
        <w:rPr>
          <w:spacing w:val="-8"/>
          <w:sz w:val="28"/>
          <w:szCs w:val="28"/>
        </w:rPr>
        <w:t>ществуют в своей взаимосвязи и ориентируют на саморазвитие личности.  Информ</w:t>
      </w:r>
      <w:r w:rsidRPr="0074004D">
        <w:rPr>
          <w:spacing w:val="-8"/>
          <w:sz w:val="28"/>
          <w:szCs w:val="28"/>
        </w:rPr>
        <w:t>а</w:t>
      </w:r>
      <w:r w:rsidRPr="0074004D">
        <w:rPr>
          <w:spacing w:val="-8"/>
          <w:sz w:val="28"/>
          <w:szCs w:val="28"/>
        </w:rPr>
        <w:t xml:space="preserve">ционно-когнитивный компонент характеризуется знанием теоретических основ, законов и принципов, методов и способов, описываемых в данной дисциплине, а также </w:t>
      </w:r>
      <w:proofErr w:type="spellStart"/>
      <w:r w:rsidRPr="0074004D">
        <w:rPr>
          <w:spacing w:val="-8"/>
          <w:sz w:val="28"/>
          <w:szCs w:val="28"/>
        </w:rPr>
        <w:t>сформ</w:t>
      </w:r>
      <w:r w:rsidRPr="0074004D">
        <w:rPr>
          <w:spacing w:val="-8"/>
          <w:sz w:val="28"/>
          <w:szCs w:val="28"/>
        </w:rPr>
        <w:t>и</w:t>
      </w:r>
      <w:r w:rsidRPr="0074004D">
        <w:rPr>
          <w:spacing w:val="-8"/>
          <w:sz w:val="28"/>
          <w:szCs w:val="28"/>
        </w:rPr>
        <w:t>рованностью</w:t>
      </w:r>
      <w:proofErr w:type="spellEnd"/>
      <w:r w:rsidRPr="0074004D">
        <w:rPr>
          <w:spacing w:val="-8"/>
          <w:sz w:val="28"/>
          <w:szCs w:val="28"/>
        </w:rPr>
        <w:t xml:space="preserve"> понятийно-терминологического аппарата, представленного в виде р</w:t>
      </w:r>
      <w:r w:rsidRPr="0074004D">
        <w:rPr>
          <w:spacing w:val="-8"/>
          <w:sz w:val="28"/>
          <w:szCs w:val="28"/>
        </w:rPr>
        <w:t>е</w:t>
      </w:r>
      <w:r w:rsidRPr="0074004D">
        <w:rPr>
          <w:spacing w:val="-8"/>
          <w:sz w:val="28"/>
          <w:szCs w:val="28"/>
        </w:rPr>
        <w:t>зультата познавательного процесса и являющегося необходимым для осуществления графической деятельности студентов. Он включает в себя также знания и умения сам</w:t>
      </w:r>
      <w:r w:rsidRPr="0074004D">
        <w:rPr>
          <w:spacing w:val="-8"/>
          <w:sz w:val="28"/>
          <w:szCs w:val="28"/>
        </w:rPr>
        <w:t>о</w:t>
      </w:r>
      <w:r w:rsidRPr="0074004D">
        <w:rPr>
          <w:spacing w:val="-8"/>
          <w:sz w:val="28"/>
          <w:szCs w:val="28"/>
        </w:rPr>
        <w:t>стоятельной работы с информацией в процессе осуществления графической деятел</w:t>
      </w:r>
      <w:r w:rsidRPr="0074004D">
        <w:rPr>
          <w:spacing w:val="-8"/>
          <w:sz w:val="28"/>
          <w:szCs w:val="28"/>
        </w:rPr>
        <w:t>ь</w:t>
      </w:r>
      <w:r w:rsidRPr="0074004D">
        <w:rPr>
          <w:spacing w:val="-8"/>
          <w:sz w:val="28"/>
          <w:szCs w:val="28"/>
        </w:rPr>
        <w:t xml:space="preserve">ности. В </w:t>
      </w:r>
      <w:proofErr w:type="spellStart"/>
      <w:r w:rsidRPr="0074004D">
        <w:rPr>
          <w:spacing w:val="-8"/>
          <w:sz w:val="28"/>
          <w:szCs w:val="28"/>
        </w:rPr>
        <w:t>операционно-деятельностном</w:t>
      </w:r>
      <w:proofErr w:type="spellEnd"/>
      <w:r w:rsidRPr="0074004D">
        <w:rPr>
          <w:spacing w:val="-8"/>
          <w:sz w:val="28"/>
          <w:szCs w:val="28"/>
        </w:rPr>
        <w:t xml:space="preserve"> компоненте заключены графические умения и навыки по применению основных теоретических положений (законов, теорий, мет</w:t>
      </w:r>
      <w:r w:rsidRPr="0074004D">
        <w:rPr>
          <w:spacing w:val="-8"/>
          <w:sz w:val="28"/>
          <w:szCs w:val="28"/>
        </w:rPr>
        <w:t>о</w:t>
      </w:r>
      <w:r w:rsidRPr="0074004D">
        <w:rPr>
          <w:spacing w:val="-8"/>
          <w:sz w:val="28"/>
          <w:szCs w:val="28"/>
        </w:rPr>
        <w:t>дов, способов) изучаемой дисциплины в конкретных практических ситуациях (влад</w:t>
      </w:r>
      <w:r w:rsidRPr="0074004D">
        <w:rPr>
          <w:spacing w:val="-8"/>
          <w:sz w:val="28"/>
          <w:szCs w:val="28"/>
        </w:rPr>
        <w:t>е</w:t>
      </w:r>
      <w:r w:rsidRPr="0074004D">
        <w:rPr>
          <w:spacing w:val="-8"/>
          <w:sz w:val="28"/>
          <w:szCs w:val="28"/>
        </w:rPr>
        <w:t>ние способами и приемами графической деятельности). Оценочно-рефлексивный ко</w:t>
      </w:r>
      <w:r w:rsidRPr="0074004D">
        <w:rPr>
          <w:spacing w:val="-8"/>
          <w:sz w:val="28"/>
          <w:szCs w:val="28"/>
        </w:rPr>
        <w:t>м</w:t>
      </w:r>
      <w:r w:rsidRPr="0074004D">
        <w:rPr>
          <w:spacing w:val="-8"/>
          <w:sz w:val="28"/>
          <w:szCs w:val="28"/>
        </w:rPr>
        <w:t>понент, в целом, выражен в умении анализировать и оценивать результаты собстве</w:t>
      </w:r>
      <w:r w:rsidRPr="0074004D">
        <w:rPr>
          <w:spacing w:val="-8"/>
          <w:sz w:val="28"/>
          <w:szCs w:val="28"/>
        </w:rPr>
        <w:t>н</w:t>
      </w:r>
      <w:r w:rsidRPr="0074004D">
        <w:rPr>
          <w:spacing w:val="-8"/>
          <w:sz w:val="28"/>
          <w:szCs w:val="28"/>
        </w:rPr>
        <w:t>ной деятельности, а также в способности студентов к рефлексии графической деятел</w:t>
      </w:r>
      <w:r w:rsidRPr="0074004D">
        <w:rPr>
          <w:spacing w:val="-8"/>
          <w:sz w:val="28"/>
          <w:szCs w:val="28"/>
        </w:rPr>
        <w:t>ь</w:t>
      </w:r>
      <w:r w:rsidRPr="0074004D">
        <w:rPr>
          <w:spacing w:val="-8"/>
          <w:sz w:val="28"/>
          <w:szCs w:val="28"/>
        </w:rPr>
        <w:t xml:space="preserve">ности. Таким образом, процесс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деятельности</w:t>
      </w:r>
      <w:r w:rsidRPr="0074004D">
        <w:rPr>
          <w:i/>
          <w:spacing w:val="-8"/>
          <w:sz w:val="28"/>
          <w:szCs w:val="28"/>
        </w:rPr>
        <w:t xml:space="preserve"> </w:t>
      </w:r>
      <w:r w:rsidRPr="0074004D">
        <w:rPr>
          <w:spacing w:val="-8"/>
          <w:sz w:val="28"/>
          <w:szCs w:val="28"/>
        </w:rPr>
        <w:t>представляет собой формирование и развитие данных ко</w:t>
      </w:r>
      <w:r w:rsidRPr="0074004D">
        <w:rPr>
          <w:spacing w:val="-8"/>
          <w:sz w:val="28"/>
          <w:szCs w:val="28"/>
        </w:rPr>
        <w:t>м</w:t>
      </w:r>
      <w:r w:rsidRPr="0074004D">
        <w:rPr>
          <w:spacing w:val="-8"/>
          <w:sz w:val="28"/>
          <w:szCs w:val="28"/>
        </w:rPr>
        <w:t>понентов готовности через освоение содержания, приемов, методов и средств овладения с</w:t>
      </w:r>
      <w:r w:rsidRPr="0074004D">
        <w:rPr>
          <w:spacing w:val="-8"/>
          <w:sz w:val="28"/>
          <w:szCs w:val="28"/>
        </w:rPr>
        <w:t>а</w:t>
      </w:r>
      <w:r w:rsidRPr="0074004D">
        <w:rPr>
          <w:spacing w:val="-8"/>
          <w:sz w:val="28"/>
          <w:szCs w:val="28"/>
        </w:rPr>
        <w:t xml:space="preserve">мой деятельностью. </w:t>
      </w:r>
    </w:p>
    <w:p w:rsidR="00615AF1" w:rsidRPr="0074004D" w:rsidRDefault="00615AF1" w:rsidP="00615AF1">
      <w:pPr>
        <w:ind w:firstLine="426"/>
        <w:jc w:val="both"/>
        <w:rPr>
          <w:spacing w:val="-8"/>
          <w:sz w:val="28"/>
          <w:szCs w:val="28"/>
        </w:rPr>
      </w:pPr>
      <w:r w:rsidRPr="0074004D">
        <w:rPr>
          <w:spacing w:val="-8"/>
          <w:sz w:val="28"/>
          <w:szCs w:val="28"/>
        </w:rPr>
        <w:t>Эффективное решение рассматриваемой нами проблемы</w:t>
      </w:r>
      <w:r>
        <w:rPr>
          <w:spacing w:val="-8"/>
          <w:sz w:val="28"/>
          <w:szCs w:val="28"/>
        </w:rPr>
        <w:t>,</w:t>
      </w:r>
      <w:r w:rsidRPr="0074004D">
        <w:rPr>
          <w:spacing w:val="-8"/>
          <w:sz w:val="28"/>
          <w:szCs w:val="28"/>
        </w:rPr>
        <w:t xml:space="preserve"> в первую очередь</w:t>
      </w:r>
      <w:r>
        <w:rPr>
          <w:spacing w:val="-8"/>
          <w:sz w:val="28"/>
          <w:szCs w:val="28"/>
        </w:rPr>
        <w:t>,</w:t>
      </w:r>
      <w:r w:rsidRPr="0074004D">
        <w:rPr>
          <w:spacing w:val="-8"/>
          <w:sz w:val="28"/>
          <w:szCs w:val="28"/>
        </w:rPr>
        <w:t xml:space="preserve"> зав</w:t>
      </w:r>
      <w:r w:rsidRPr="0074004D">
        <w:rPr>
          <w:spacing w:val="-8"/>
          <w:sz w:val="28"/>
          <w:szCs w:val="28"/>
        </w:rPr>
        <w:t>и</w:t>
      </w:r>
      <w:r w:rsidRPr="0074004D">
        <w:rPr>
          <w:spacing w:val="-8"/>
          <w:sz w:val="28"/>
          <w:szCs w:val="28"/>
        </w:rPr>
        <w:t xml:space="preserve">село от выбранной теоретико-методологической концепции исследования. </w:t>
      </w:r>
      <w:proofErr w:type="gramStart"/>
      <w:r w:rsidRPr="0074004D">
        <w:rPr>
          <w:spacing w:val="-8"/>
          <w:sz w:val="28"/>
          <w:szCs w:val="28"/>
        </w:rPr>
        <w:t>Так, при обосновании процесса формирования готовности студентов университета к графич</w:t>
      </w:r>
      <w:r w:rsidRPr="0074004D">
        <w:rPr>
          <w:spacing w:val="-8"/>
          <w:sz w:val="28"/>
          <w:szCs w:val="28"/>
        </w:rPr>
        <w:t>е</w:t>
      </w:r>
      <w:r w:rsidRPr="0074004D">
        <w:rPr>
          <w:spacing w:val="-8"/>
          <w:sz w:val="28"/>
          <w:szCs w:val="28"/>
        </w:rPr>
        <w:t>ской деятельности, мы опирались на теоретические положения и принципы: системного, деятельностного, ли</w:t>
      </w:r>
      <w:r w:rsidRPr="0074004D">
        <w:rPr>
          <w:spacing w:val="-8"/>
          <w:sz w:val="28"/>
          <w:szCs w:val="28"/>
        </w:rPr>
        <w:t>ч</w:t>
      </w:r>
      <w:r w:rsidRPr="0074004D">
        <w:rPr>
          <w:spacing w:val="-8"/>
          <w:sz w:val="28"/>
          <w:szCs w:val="28"/>
        </w:rPr>
        <w:t xml:space="preserve">ностно-ориентированного, информационного, рефлексивного и проектно-процессного подходов, </w:t>
      </w:r>
      <w:r w:rsidRPr="0074004D">
        <w:rPr>
          <w:spacing w:val="-8"/>
          <w:kern w:val="20"/>
          <w:sz w:val="28"/>
          <w:szCs w:val="28"/>
        </w:rPr>
        <w:t>среди которых последний рассматривали в роли ведущего и определяющего о</w:t>
      </w:r>
      <w:r w:rsidRPr="0074004D">
        <w:rPr>
          <w:spacing w:val="-8"/>
          <w:kern w:val="20"/>
          <w:sz w:val="28"/>
          <w:szCs w:val="28"/>
        </w:rPr>
        <w:t>с</w:t>
      </w:r>
      <w:r w:rsidRPr="0074004D">
        <w:rPr>
          <w:spacing w:val="-8"/>
          <w:kern w:val="20"/>
          <w:sz w:val="28"/>
          <w:szCs w:val="28"/>
        </w:rPr>
        <w:t>новное стратегическое направление организации процесса формирования готовности студентов университета к графической деятельности.</w:t>
      </w:r>
      <w:proofErr w:type="gramEnd"/>
    </w:p>
    <w:p w:rsidR="00615AF1" w:rsidRPr="0074004D" w:rsidRDefault="00615AF1" w:rsidP="00615AF1">
      <w:pPr>
        <w:pStyle w:val="ad"/>
        <w:spacing w:after="0"/>
        <w:ind w:firstLine="425"/>
        <w:jc w:val="both"/>
        <w:rPr>
          <w:spacing w:val="-8"/>
          <w:sz w:val="28"/>
          <w:szCs w:val="28"/>
        </w:rPr>
      </w:pPr>
      <w:r w:rsidRPr="0074004D">
        <w:rPr>
          <w:spacing w:val="-8"/>
          <w:sz w:val="28"/>
          <w:szCs w:val="28"/>
        </w:rPr>
        <w:t xml:space="preserve">Проектно-процессный подход – это совокупность взаимосвязанных проектов, реализуемых в рамках процесса. Сущность проектно-процессного подхода </w:t>
      </w:r>
      <w:r w:rsidRPr="0074004D">
        <w:rPr>
          <w:spacing w:val="-8"/>
          <w:sz w:val="28"/>
          <w:szCs w:val="28"/>
        </w:rPr>
        <w:lastRenderedPageBreak/>
        <w:t>заключ</w:t>
      </w:r>
      <w:r w:rsidRPr="0074004D">
        <w:rPr>
          <w:spacing w:val="-8"/>
          <w:sz w:val="28"/>
          <w:szCs w:val="28"/>
        </w:rPr>
        <w:t>а</w:t>
      </w:r>
      <w:r w:rsidRPr="0074004D">
        <w:rPr>
          <w:spacing w:val="-8"/>
          <w:sz w:val="28"/>
          <w:szCs w:val="28"/>
        </w:rPr>
        <w:t>ется в том, что процесс рассматривается нами как группа взаимосвязанных проектов, коне</w:t>
      </w:r>
      <w:r w:rsidRPr="0074004D">
        <w:rPr>
          <w:spacing w:val="-8"/>
          <w:sz w:val="28"/>
          <w:szCs w:val="28"/>
        </w:rPr>
        <w:t>ч</w:t>
      </w:r>
      <w:r w:rsidRPr="0074004D">
        <w:rPr>
          <w:spacing w:val="-8"/>
          <w:sz w:val="28"/>
          <w:szCs w:val="28"/>
        </w:rPr>
        <w:t xml:space="preserve">ной целью которых является достижение запланированного результата. Реализацию данного подхода мы осуществляли через систему взаимосвязанных принципов: </w:t>
      </w:r>
      <w:proofErr w:type="spellStart"/>
      <w:r w:rsidRPr="0074004D">
        <w:rPr>
          <w:spacing w:val="-8"/>
          <w:sz w:val="28"/>
          <w:szCs w:val="28"/>
        </w:rPr>
        <w:t>пр</w:t>
      </w:r>
      <w:r w:rsidRPr="0074004D">
        <w:rPr>
          <w:spacing w:val="-8"/>
          <w:sz w:val="28"/>
          <w:szCs w:val="28"/>
        </w:rPr>
        <w:t>о</w:t>
      </w:r>
      <w:r w:rsidRPr="0074004D">
        <w:rPr>
          <w:spacing w:val="-8"/>
          <w:sz w:val="28"/>
          <w:szCs w:val="28"/>
        </w:rPr>
        <w:t>ектности</w:t>
      </w:r>
      <w:proofErr w:type="spellEnd"/>
      <w:r w:rsidRPr="0074004D">
        <w:rPr>
          <w:spacing w:val="-8"/>
          <w:sz w:val="28"/>
          <w:szCs w:val="28"/>
        </w:rPr>
        <w:t xml:space="preserve">, </w:t>
      </w:r>
      <w:proofErr w:type="spellStart"/>
      <w:r w:rsidRPr="0074004D">
        <w:rPr>
          <w:spacing w:val="-8"/>
          <w:sz w:val="28"/>
          <w:szCs w:val="28"/>
        </w:rPr>
        <w:t>этапности</w:t>
      </w:r>
      <w:proofErr w:type="spellEnd"/>
      <w:r w:rsidRPr="0074004D">
        <w:rPr>
          <w:spacing w:val="-8"/>
          <w:sz w:val="28"/>
          <w:szCs w:val="28"/>
        </w:rPr>
        <w:t xml:space="preserve">, </w:t>
      </w:r>
      <w:r>
        <w:rPr>
          <w:spacing w:val="-8"/>
          <w:sz w:val="28"/>
          <w:szCs w:val="28"/>
        </w:rPr>
        <w:t>непрерывности</w:t>
      </w:r>
      <w:r w:rsidRPr="0074004D">
        <w:rPr>
          <w:spacing w:val="-8"/>
          <w:sz w:val="28"/>
          <w:szCs w:val="28"/>
        </w:rPr>
        <w:t xml:space="preserve">, интеграции, взаимодействия с информационной средой, обратной связи и цикличности, которые способствовали раскрытию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деятельности. Они являются </w:t>
      </w:r>
      <w:proofErr w:type="spellStart"/>
      <w:r w:rsidRPr="0074004D">
        <w:rPr>
          <w:spacing w:val="-8"/>
          <w:sz w:val="28"/>
          <w:szCs w:val="28"/>
        </w:rPr>
        <w:t>частнометодическими</w:t>
      </w:r>
      <w:proofErr w:type="spellEnd"/>
      <w:r w:rsidRPr="0074004D">
        <w:rPr>
          <w:spacing w:val="-8"/>
          <w:sz w:val="28"/>
          <w:szCs w:val="28"/>
        </w:rPr>
        <w:t>, но не исключают, а дополняют основные дидактич</w:t>
      </w:r>
      <w:r w:rsidRPr="0074004D">
        <w:rPr>
          <w:spacing w:val="-8"/>
          <w:sz w:val="28"/>
          <w:szCs w:val="28"/>
        </w:rPr>
        <w:t>е</w:t>
      </w:r>
      <w:r w:rsidRPr="0074004D">
        <w:rPr>
          <w:spacing w:val="-8"/>
          <w:sz w:val="28"/>
          <w:szCs w:val="28"/>
        </w:rPr>
        <w:t>ские принципы.</w:t>
      </w:r>
    </w:p>
    <w:p w:rsidR="00615AF1" w:rsidRPr="0074004D" w:rsidRDefault="00615AF1" w:rsidP="00615AF1">
      <w:pPr>
        <w:pStyle w:val="ad"/>
        <w:spacing w:after="0"/>
        <w:ind w:firstLine="425"/>
        <w:jc w:val="both"/>
        <w:rPr>
          <w:b/>
          <w:spacing w:val="-8"/>
          <w:sz w:val="28"/>
          <w:szCs w:val="28"/>
        </w:rPr>
      </w:pPr>
      <w:r w:rsidRPr="0074004D">
        <w:rPr>
          <w:spacing w:val="-8"/>
          <w:sz w:val="28"/>
          <w:szCs w:val="28"/>
        </w:rPr>
        <w:t xml:space="preserve">Принцип </w:t>
      </w:r>
      <w:proofErr w:type="spellStart"/>
      <w:r w:rsidRPr="0074004D">
        <w:rPr>
          <w:spacing w:val="-8"/>
          <w:sz w:val="28"/>
          <w:szCs w:val="28"/>
        </w:rPr>
        <w:t>проектности</w:t>
      </w:r>
      <w:proofErr w:type="spellEnd"/>
      <w:r w:rsidRPr="0074004D">
        <w:rPr>
          <w:spacing w:val="-8"/>
          <w:sz w:val="28"/>
          <w:szCs w:val="28"/>
        </w:rPr>
        <w:t xml:space="preserve"> предполагает, что процесс графической деятельности ст</w:t>
      </w:r>
      <w:r w:rsidRPr="0074004D">
        <w:rPr>
          <w:spacing w:val="-8"/>
          <w:sz w:val="28"/>
          <w:szCs w:val="28"/>
        </w:rPr>
        <w:t>у</w:t>
      </w:r>
      <w:r w:rsidRPr="0074004D">
        <w:rPr>
          <w:spacing w:val="-8"/>
          <w:sz w:val="28"/>
          <w:szCs w:val="28"/>
        </w:rPr>
        <w:t xml:space="preserve">дентов организуется в виде проектов, конечной целью которых является </w:t>
      </w:r>
      <w:proofErr w:type="spellStart"/>
      <w:r w:rsidRPr="0074004D">
        <w:rPr>
          <w:spacing w:val="-8"/>
          <w:sz w:val="28"/>
          <w:szCs w:val="28"/>
        </w:rPr>
        <w:t>сформирова</w:t>
      </w:r>
      <w:r w:rsidRPr="0074004D">
        <w:rPr>
          <w:spacing w:val="-8"/>
          <w:sz w:val="28"/>
          <w:szCs w:val="28"/>
        </w:rPr>
        <w:t>н</w:t>
      </w:r>
      <w:r w:rsidRPr="0074004D">
        <w:rPr>
          <w:spacing w:val="-8"/>
          <w:sz w:val="28"/>
          <w:szCs w:val="28"/>
        </w:rPr>
        <w:t>ность</w:t>
      </w:r>
      <w:proofErr w:type="spellEnd"/>
      <w:r w:rsidRPr="0074004D">
        <w:rPr>
          <w:spacing w:val="-8"/>
          <w:sz w:val="28"/>
          <w:szCs w:val="28"/>
        </w:rPr>
        <w:t xml:space="preserve"> компонентов готовности студентов университета к графической деятельности.</w:t>
      </w:r>
      <w:r w:rsidRPr="0074004D">
        <w:rPr>
          <w:b/>
          <w:spacing w:val="-8"/>
          <w:sz w:val="28"/>
          <w:szCs w:val="28"/>
        </w:rPr>
        <w:t xml:space="preserve"> </w:t>
      </w:r>
      <w:r w:rsidRPr="0074004D">
        <w:rPr>
          <w:spacing w:val="-8"/>
          <w:sz w:val="28"/>
          <w:szCs w:val="28"/>
        </w:rPr>
        <w:t xml:space="preserve">Принцип </w:t>
      </w:r>
      <w:proofErr w:type="spellStart"/>
      <w:r w:rsidRPr="0074004D">
        <w:rPr>
          <w:spacing w:val="-8"/>
          <w:sz w:val="28"/>
          <w:szCs w:val="28"/>
        </w:rPr>
        <w:t>этапности</w:t>
      </w:r>
      <w:proofErr w:type="spellEnd"/>
      <w:r w:rsidRPr="0074004D">
        <w:rPr>
          <w:spacing w:val="-8"/>
          <w:sz w:val="28"/>
          <w:szCs w:val="28"/>
        </w:rPr>
        <w:t xml:space="preserve"> заключается в том, что графическая деятельность студентов ос</w:t>
      </w:r>
      <w:r w:rsidRPr="0074004D">
        <w:rPr>
          <w:spacing w:val="-8"/>
          <w:sz w:val="28"/>
          <w:szCs w:val="28"/>
        </w:rPr>
        <w:t>у</w:t>
      </w:r>
      <w:r w:rsidRPr="0074004D">
        <w:rPr>
          <w:spacing w:val="-8"/>
          <w:sz w:val="28"/>
          <w:szCs w:val="28"/>
        </w:rPr>
        <w:t xml:space="preserve">ществляется на основе этапов </w:t>
      </w:r>
      <w:proofErr w:type="gramStart"/>
      <w:r w:rsidRPr="0074004D">
        <w:rPr>
          <w:spacing w:val="-8"/>
          <w:sz w:val="28"/>
          <w:szCs w:val="28"/>
        </w:rPr>
        <w:t>проектирования</w:t>
      </w:r>
      <w:proofErr w:type="gramEnd"/>
      <w:r w:rsidRPr="0074004D">
        <w:rPr>
          <w:spacing w:val="-8"/>
          <w:sz w:val="28"/>
          <w:szCs w:val="28"/>
        </w:rPr>
        <w:t xml:space="preserve"> и они постепенно переходят с одного этапа на другой.</w:t>
      </w:r>
      <w:r w:rsidRPr="0074004D">
        <w:rPr>
          <w:b/>
          <w:spacing w:val="-8"/>
          <w:sz w:val="28"/>
          <w:szCs w:val="28"/>
        </w:rPr>
        <w:t xml:space="preserve"> </w:t>
      </w:r>
      <w:r w:rsidRPr="0074004D">
        <w:rPr>
          <w:spacing w:val="-8"/>
          <w:sz w:val="28"/>
          <w:szCs w:val="28"/>
        </w:rPr>
        <w:t xml:space="preserve">Принцип </w:t>
      </w:r>
      <w:r>
        <w:rPr>
          <w:spacing w:val="-8"/>
          <w:sz w:val="28"/>
          <w:szCs w:val="28"/>
        </w:rPr>
        <w:t>непрерывности</w:t>
      </w:r>
      <w:r w:rsidRPr="0074004D">
        <w:rPr>
          <w:spacing w:val="-8"/>
          <w:sz w:val="28"/>
          <w:szCs w:val="28"/>
        </w:rPr>
        <w:t xml:space="preserve"> ориентирован на то, что каждое последу</w:t>
      </w:r>
      <w:r w:rsidRPr="0074004D">
        <w:rPr>
          <w:spacing w:val="-8"/>
          <w:sz w:val="28"/>
          <w:szCs w:val="28"/>
        </w:rPr>
        <w:t>ю</w:t>
      </w:r>
      <w:r w:rsidRPr="0074004D">
        <w:rPr>
          <w:spacing w:val="-8"/>
          <w:sz w:val="28"/>
          <w:szCs w:val="28"/>
        </w:rPr>
        <w:t>щее действие основывается на результатах предыдущего, то есть результат одного эт</w:t>
      </w:r>
      <w:r w:rsidRPr="0074004D">
        <w:rPr>
          <w:spacing w:val="-8"/>
          <w:sz w:val="28"/>
          <w:szCs w:val="28"/>
        </w:rPr>
        <w:t>а</w:t>
      </w:r>
      <w:r w:rsidRPr="0074004D">
        <w:rPr>
          <w:spacing w:val="-8"/>
          <w:sz w:val="28"/>
          <w:szCs w:val="28"/>
        </w:rPr>
        <w:t>па (выход) является началом (входом) последующего этапа. Принцип интеграции представляет собой интеграцию графических знаний и умений студентов с другими видами деятельности в пределах дисциплин графического цикла. Принцип взаимоде</w:t>
      </w:r>
      <w:r w:rsidRPr="0074004D">
        <w:rPr>
          <w:spacing w:val="-8"/>
          <w:sz w:val="28"/>
          <w:szCs w:val="28"/>
        </w:rPr>
        <w:t>й</w:t>
      </w:r>
      <w:r w:rsidRPr="0074004D">
        <w:rPr>
          <w:spacing w:val="-8"/>
          <w:sz w:val="28"/>
          <w:szCs w:val="28"/>
        </w:rPr>
        <w:t>ствия с информационной средой предполагает сбор, анализ, синтез, структурирование и обобщение информации на всех этапах графической деятельности. Принцип обра</w:t>
      </w:r>
      <w:r w:rsidRPr="0074004D">
        <w:rPr>
          <w:spacing w:val="-8"/>
          <w:sz w:val="28"/>
          <w:szCs w:val="28"/>
        </w:rPr>
        <w:t>т</w:t>
      </w:r>
      <w:r w:rsidRPr="0074004D">
        <w:rPr>
          <w:spacing w:val="-8"/>
          <w:sz w:val="28"/>
          <w:szCs w:val="28"/>
        </w:rPr>
        <w:t>ной связи заключается в рефлексии студентами графической деятельности на всех эт</w:t>
      </w:r>
      <w:r w:rsidRPr="0074004D">
        <w:rPr>
          <w:spacing w:val="-8"/>
          <w:sz w:val="28"/>
          <w:szCs w:val="28"/>
        </w:rPr>
        <w:t>а</w:t>
      </w:r>
      <w:r w:rsidRPr="0074004D">
        <w:rPr>
          <w:spacing w:val="-8"/>
          <w:sz w:val="28"/>
          <w:szCs w:val="28"/>
        </w:rPr>
        <w:t xml:space="preserve">пах проекта. Принцип цикличности предусматривает мониторинг </w:t>
      </w:r>
      <w:proofErr w:type="gramStart"/>
      <w:r w:rsidRPr="0074004D">
        <w:rPr>
          <w:spacing w:val="-8"/>
          <w:sz w:val="28"/>
          <w:szCs w:val="28"/>
        </w:rPr>
        <w:t>процесса формир</w:t>
      </w:r>
      <w:r w:rsidRPr="0074004D">
        <w:rPr>
          <w:spacing w:val="-8"/>
          <w:sz w:val="28"/>
          <w:szCs w:val="28"/>
        </w:rPr>
        <w:t>о</w:t>
      </w:r>
      <w:r w:rsidRPr="0074004D">
        <w:rPr>
          <w:spacing w:val="-8"/>
          <w:sz w:val="28"/>
          <w:szCs w:val="28"/>
        </w:rPr>
        <w:t>вания готовности студентов университета</w:t>
      </w:r>
      <w:proofErr w:type="gramEnd"/>
      <w:r w:rsidRPr="0074004D">
        <w:rPr>
          <w:spacing w:val="-8"/>
          <w:sz w:val="28"/>
          <w:szCs w:val="28"/>
        </w:rPr>
        <w:t xml:space="preserve"> к графической деятел</w:t>
      </w:r>
      <w:r w:rsidRPr="0074004D">
        <w:rPr>
          <w:spacing w:val="-8"/>
          <w:sz w:val="28"/>
          <w:szCs w:val="28"/>
        </w:rPr>
        <w:t>ь</w:t>
      </w:r>
      <w:r w:rsidRPr="0074004D">
        <w:rPr>
          <w:spacing w:val="-8"/>
          <w:sz w:val="28"/>
          <w:szCs w:val="28"/>
        </w:rPr>
        <w:t>ности.</w:t>
      </w:r>
    </w:p>
    <w:p w:rsidR="00615AF1" w:rsidRPr="0074004D" w:rsidRDefault="00615AF1" w:rsidP="00615AF1">
      <w:pPr>
        <w:pStyle w:val="ad"/>
        <w:spacing w:after="0"/>
        <w:ind w:firstLine="425"/>
        <w:jc w:val="both"/>
        <w:rPr>
          <w:spacing w:val="-8"/>
          <w:sz w:val="28"/>
          <w:szCs w:val="28"/>
        </w:rPr>
      </w:pPr>
      <w:r w:rsidRPr="0074004D">
        <w:rPr>
          <w:spacing w:val="-8"/>
          <w:sz w:val="28"/>
          <w:szCs w:val="28"/>
        </w:rPr>
        <w:t>С позиции проектно-процессного подхода, формирование готовности студентов университета к графической деятельности в целом рассматривается как процесс. В исследовании мы придерживаемся мнения Д.А. Новикова, что процесс – это совоку</w:t>
      </w:r>
      <w:r w:rsidRPr="0074004D">
        <w:rPr>
          <w:spacing w:val="-8"/>
          <w:sz w:val="28"/>
          <w:szCs w:val="28"/>
        </w:rPr>
        <w:t>п</w:t>
      </w:r>
      <w:r w:rsidRPr="0074004D">
        <w:rPr>
          <w:spacing w:val="-8"/>
          <w:sz w:val="28"/>
          <w:szCs w:val="28"/>
        </w:rPr>
        <w:t xml:space="preserve">ность технологических операций, осуществляющих регулярную, повторяющуюся, цикличную деятельность, выпуская одну и ту же продукцию. Процесс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деятельности представляет собой совокупность взаимосвязанных проектов, заключенных в фиксированном интервале времени, осуществляемых в управляемых условиях. Процесс формирования готовн</w:t>
      </w:r>
      <w:r w:rsidRPr="0074004D">
        <w:rPr>
          <w:spacing w:val="-8"/>
          <w:sz w:val="28"/>
          <w:szCs w:val="28"/>
        </w:rPr>
        <w:t>о</w:t>
      </w:r>
      <w:r w:rsidRPr="0074004D">
        <w:rPr>
          <w:spacing w:val="-8"/>
          <w:sz w:val="28"/>
          <w:szCs w:val="28"/>
        </w:rPr>
        <w:t>сти студентов к графической деятельности мы разбили на отдельные завершенные циклы, которые впоследствии рассматривались нами как проекты, которые в совоку</w:t>
      </w:r>
      <w:r w:rsidRPr="0074004D">
        <w:rPr>
          <w:spacing w:val="-8"/>
          <w:sz w:val="28"/>
          <w:szCs w:val="28"/>
        </w:rPr>
        <w:t>п</w:t>
      </w:r>
      <w:r w:rsidRPr="0074004D">
        <w:rPr>
          <w:spacing w:val="-8"/>
          <w:sz w:val="28"/>
          <w:szCs w:val="28"/>
        </w:rPr>
        <w:t>ности образуют «Портфель проектов». Все проекты осуществляются в фиксированном интервале времени, причем каждый п</w:t>
      </w:r>
      <w:r w:rsidRPr="0074004D">
        <w:rPr>
          <w:spacing w:val="-8"/>
          <w:sz w:val="28"/>
          <w:szCs w:val="28"/>
        </w:rPr>
        <w:t>о</w:t>
      </w:r>
      <w:r w:rsidRPr="0074004D">
        <w:rPr>
          <w:spacing w:val="-8"/>
          <w:sz w:val="28"/>
          <w:szCs w:val="28"/>
        </w:rPr>
        <w:t>следующий проект основывается на результатах предыдущего, и их конечной целью является формирование готовности студентов университета к графической деятельности.</w:t>
      </w:r>
      <w:r>
        <w:rPr>
          <w:spacing w:val="-8"/>
          <w:sz w:val="28"/>
          <w:szCs w:val="28"/>
        </w:rPr>
        <w:t xml:space="preserve"> </w:t>
      </w:r>
      <w:r w:rsidRPr="0074004D">
        <w:rPr>
          <w:spacing w:val="-8"/>
          <w:sz w:val="28"/>
          <w:szCs w:val="28"/>
        </w:rPr>
        <w:t>В исследовании проект рассматривается нами как форма организации совместной деятельности студентов. Следовательно, структурным компонентом процесса является проект, внутри которого заключены ра</w:t>
      </w:r>
      <w:r w:rsidRPr="0074004D">
        <w:rPr>
          <w:spacing w:val="-8"/>
          <w:sz w:val="28"/>
          <w:szCs w:val="28"/>
        </w:rPr>
        <w:t>з</w:t>
      </w:r>
      <w:r w:rsidRPr="0074004D">
        <w:rPr>
          <w:spacing w:val="-8"/>
          <w:sz w:val="28"/>
          <w:szCs w:val="28"/>
        </w:rPr>
        <w:t>личные виды деятельности, осуществля</w:t>
      </w:r>
      <w:r w:rsidRPr="0074004D">
        <w:rPr>
          <w:spacing w:val="-8"/>
          <w:sz w:val="28"/>
          <w:szCs w:val="28"/>
        </w:rPr>
        <w:t>е</w:t>
      </w:r>
      <w:r w:rsidRPr="0074004D">
        <w:rPr>
          <w:spacing w:val="-8"/>
          <w:sz w:val="28"/>
          <w:szCs w:val="28"/>
        </w:rPr>
        <w:t>мые в управляемых условиях на основе этапов проектирования, которые мы свели к следующему перечню: анализ, трансформация, синтез и р</w:t>
      </w:r>
      <w:r w:rsidRPr="0074004D">
        <w:rPr>
          <w:spacing w:val="-8"/>
          <w:sz w:val="28"/>
          <w:szCs w:val="28"/>
        </w:rPr>
        <w:t>е</w:t>
      </w:r>
      <w:r w:rsidRPr="0074004D">
        <w:rPr>
          <w:spacing w:val="-8"/>
          <w:sz w:val="28"/>
          <w:szCs w:val="28"/>
        </w:rPr>
        <w:t xml:space="preserve">зультат. </w:t>
      </w:r>
    </w:p>
    <w:p w:rsidR="00615AF1" w:rsidRPr="0074004D" w:rsidRDefault="00615AF1" w:rsidP="00615AF1">
      <w:pPr>
        <w:pStyle w:val="ad"/>
        <w:ind w:firstLine="425"/>
        <w:jc w:val="both"/>
        <w:rPr>
          <w:spacing w:val="-8"/>
          <w:sz w:val="28"/>
          <w:szCs w:val="28"/>
        </w:rPr>
      </w:pPr>
      <w:r w:rsidRPr="0074004D">
        <w:rPr>
          <w:spacing w:val="-8"/>
          <w:sz w:val="28"/>
          <w:szCs w:val="28"/>
        </w:rPr>
        <w:t>Исходя из того, что проект осуществляется в управляемых условиях, то он орган</w:t>
      </w:r>
      <w:r w:rsidRPr="0074004D">
        <w:rPr>
          <w:spacing w:val="-8"/>
          <w:sz w:val="28"/>
          <w:szCs w:val="28"/>
        </w:rPr>
        <w:t>и</w:t>
      </w:r>
      <w:r w:rsidRPr="0074004D">
        <w:rPr>
          <w:spacing w:val="-8"/>
          <w:sz w:val="28"/>
          <w:szCs w:val="28"/>
        </w:rPr>
        <w:t xml:space="preserve">зуется, планируется, направляется и обеспечивается деятельностью преподавателя и, в соответствии с этим, обучение графической деятельности студентов </w:t>
      </w:r>
      <w:r w:rsidRPr="0074004D">
        <w:rPr>
          <w:spacing w:val="-8"/>
          <w:sz w:val="28"/>
          <w:szCs w:val="28"/>
        </w:rPr>
        <w:lastRenderedPageBreak/>
        <w:t>мы рассма</w:t>
      </w:r>
      <w:r w:rsidRPr="0074004D">
        <w:rPr>
          <w:spacing w:val="-8"/>
          <w:sz w:val="28"/>
          <w:szCs w:val="28"/>
        </w:rPr>
        <w:t>т</w:t>
      </w:r>
      <w:r w:rsidRPr="0074004D">
        <w:rPr>
          <w:spacing w:val="-8"/>
          <w:sz w:val="28"/>
          <w:szCs w:val="28"/>
        </w:rPr>
        <w:t>риваем как управляемый процесс. Управление графической деятельностью студентов пре</w:t>
      </w:r>
      <w:r w:rsidRPr="0074004D">
        <w:rPr>
          <w:spacing w:val="-8"/>
          <w:sz w:val="28"/>
          <w:szCs w:val="28"/>
        </w:rPr>
        <w:t>д</w:t>
      </w:r>
      <w:r w:rsidRPr="0074004D">
        <w:rPr>
          <w:spacing w:val="-8"/>
          <w:sz w:val="28"/>
          <w:szCs w:val="28"/>
        </w:rPr>
        <w:t>ставляет собой единый процесс взаимодействия всех функций, реализуемых препод</w:t>
      </w:r>
      <w:r w:rsidRPr="0074004D">
        <w:rPr>
          <w:spacing w:val="-8"/>
          <w:sz w:val="28"/>
          <w:szCs w:val="28"/>
        </w:rPr>
        <w:t>а</w:t>
      </w:r>
      <w:r w:rsidRPr="0074004D">
        <w:rPr>
          <w:spacing w:val="-8"/>
          <w:sz w:val="28"/>
          <w:szCs w:val="28"/>
        </w:rPr>
        <w:t>вателем: мотивация, планирование, организация, коррекция и контроль, которые пре</w:t>
      </w:r>
      <w:r w:rsidRPr="0074004D">
        <w:rPr>
          <w:spacing w:val="-8"/>
          <w:sz w:val="28"/>
          <w:szCs w:val="28"/>
        </w:rPr>
        <w:t>д</w:t>
      </w:r>
      <w:r w:rsidRPr="0074004D">
        <w:rPr>
          <w:spacing w:val="-8"/>
          <w:sz w:val="28"/>
          <w:szCs w:val="28"/>
        </w:rPr>
        <w:t>ставлены в виде схемы на рисунке 1.</w:t>
      </w:r>
    </w:p>
    <w:p w:rsidR="00615AF1" w:rsidRPr="0074004D" w:rsidRDefault="00615AF1" w:rsidP="00615AF1">
      <w:pPr>
        <w:pStyle w:val="ad"/>
        <w:ind w:firstLine="425"/>
        <w:jc w:val="both"/>
        <w:rPr>
          <w:spacing w:val="-8"/>
          <w:sz w:val="28"/>
          <w:szCs w:val="28"/>
        </w:rPr>
      </w:pPr>
      <w:r>
        <w:rPr>
          <w:noProof/>
          <w:spacing w:val="-8"/>
        </w:rPr>
        <w:drawing>
          <wp:anchor distT="0" distB="0" distL="114300" distR="114300" simplePos="0" relativeHeight="251661312" behindDoc="0" locked="0" layoutInCell="1" allowOverlap="1">
            <wp:simplePos x="0" y="0"/>
            <wp:positionH relativeFrom="column">
              <wp:posOffset>266700</wp:posOffset>
            </wp:positionH>
            <wp:positionV relativeFrom="paragraph">
              <wp:posOffset>165735</wp:posOffset>
            </wp:positionV>
            <wp:extent cx="6162675" cy="962025"/>
            <wp:effectExtent l="19050" t="0" r="9525" b="0"/>
            <wp:wrapNone/>
            <wp:docPr id="3" name="Рисунок 3" descr="функции управления для автор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нкции управления для автореф"/>
                    <pic:cNvPicPr>
                      <a:picLocks noChangeAspect="1" noChangeArrowheads="1"/>
                    </pic:cNvPicPr>
                  </pic:nvPicPr>
                  <pic:blipFill>
                    <a:blip r:embed="rId6" cstate="print"/>
                    <a:srcRect/>
                    <a:stretch>
                      <a:fillRect/>
                    </a:stretch>
                  </pic:blipFill>
                  <pic:spPr bwMode="auto">
                    <a:xfrm>
                      <a:off x="0" y="0"/>
                      <a:ext cx="6162675" cy="962025"/>
                    </a:xfrm>
                    <a:prstGeom prst="rect">
                      <a:avLst/>
                    </a:prstGeom>
                    <a:noFill/>
                    <a:ln w="9525">
                      <a:noFill/>
                      <a:miter lim="800000"/>
                      <a:headEnd/>
                      <a:tailEnd/>
                    </a:ln>
                  </pic:spPr>
                </pic:pic>
              </a:graphicData>
            </a:graphic>
          </wp:anchor>
        </w:drawing>
      </w:r>
    </w:p>
    <w:p w:rsidR="00615AF1" w:rsidRPr="0074004D" w:rsidRDefault="00615AF1" w:rsidP="00615AF1">
      <w:pPr>
        <w:pStyle w:val="ad"/>
        <w:ind w:firstLine="425"/>
        <w:jc w:val="both"/>
        <w:rPr>
          <w:spacing w:val="-8"/>
          <w:sz w:val="28"/>
          <w:szCs w:val="28"/>
        </w:rPr>
      </w:pPr>
    </w:p>
    <w:p w:rsidR="00615AF1" w:rsidRPr="0074004D" w:rsidRDefault="00615AF1" w:rsidP="00615AF1">
      <w:pPr>
        <w:pStyle w:val="ad"/>
        <w:ind w:firstLine="425"/>
        <w:jc w:val="both"/>
        <w:rPr>
          <w:spacing w:val="-8"/>
          <w:sz w:val="28"/>
          <w:szCs w:val="28"/>
        </w:rPr>
      </w:pPr>
    </w:p>
    <w:p w:rsidR="00615AF1" w:rsidRPr="0074004D" w:rsidRDefault="00615AF1" w:rsidP="00615AF1">
      <w:pPr>
        <w:pStyle w:val="ad"/>
        <w:ind w:firstLine="425"/>
        <w:jc w:val="both"/>
        <w:rPr>
          <w:spacing w:val="-8"/>
          <w:sz w:val="28"/>
          <w:szCs w:val="28"/>
        </w:rPr>
      </w:pPr>
    </w:p>
    <w:p w:rsidR="00615AF1" w:rsidRPr="0074004D" w:rsidRDefault="00615AF1" w:rsidP="00615AF1">
      <w:pPr>
        <w:pStyle w:val="ad"/>
        <w:ind w:firstLine="425"/>
        <w:jc w:val="both"/>
        <w:rPr>
          <w:spacing w:val="-8"/>
          <w:sz w:val="28"/>
          <w:szCs w:val="28"/>
        </w:rPr>
      </w:pPr>
    </w:p>
    <w:p w:rsidR="00615AF1" w:rsidRDefault="00615AF1" w:rsidP="00615AF1">
      <w:pPr>
        <w:pStyle w:val="ad"/>
        <w:jc w:val="center"/>
        <w:rPr>
          <w:spacing w:val="-8"/>
          <w:sz w:val="28"/>
          <w:szCs w:val="28"/>
        </w:rPr>
      </w:pPr>
      <w:r w:rsidRPr="0074004D">
        <w:rPr>
          <w:spacing w:val="-8"/>
          <w:sz w:val="28"/>
          <w:szCs w:val="28"/>
        </w:rPr>
        <w:t xml:space="preserve">Рис. 1. Схема функций управления процессом графической </w:t>
      </w:r>
      <w:r w:rsidRPr="0074004D">
        <w:rPr>
          <w:spacing w:val="-8"/>
          <w:sz w:val="28"/>
          <w:szCs w:val="28"/>
        </w:rPr>
        <w:br/>
        <w:t>деятельности студентов</w:t>
      </w:r>
    </w:p>
    <w:p w:rsidR="00615AF1" w:rsidRDefault="00615AF1" w:rsidP="00615AF1">
      <w:pPr>
        <w:pStyle w:val="ad"/>
        <w:jc w:val="center"/>
        <w:rPr>
          <w:spacing w:val="-8"/>
          <w:sz w:val="28"/>
          <w:szCs w:val="28"/>
        </w:rPr>
      </w:pPr>
    </w:p>
    <w:p w:rsidR="00615AF1" w:rsidRPr="0074004D" w:rsidRDefault="00615AF1" w:rsidP="00615AF1">
      <w:pPr>
        <w:pStyle w:val="ad"/>
        <w:spacing w:after="0"/>
        <w:ind w:firstLine="426"/>
        <w:jc w:val="both"/>
        <w:rPr>
          <w:spacing w:val="-8"/>
          <w:sz w:val="28"/>
          <w:szCs w:val="28"/>
        </w:rPr>
      </w:pPr>
      <w:r w:rsidRPr="0074004D">
        <w:rPr>
          <w:spacing w:val="-8"/>
          <w:sz w:val="28"/>
          <w:szCs w:val="28"/>
        </w:rPr>
        <w:t>В процессе графической деятельности студенты сами непосредственно осущест</w:t>
      </w:r>
      <w:r w:rsidRPr="0074004D">
        <w:rPr>
          <w:spacing w:val="-8"/>
          <w:sz w:val="28"/>
          <w:szCs w:val="28"/>
        </w:rPr>
        <w:t>в</w:t>
      </w:r>
      <w:r w:rsidRPr="0074004D">
        <w:rPr>
          <w:spacing w:val="-8"/>
          <w:sz w:val="28"/>
          <w:szCs w:val="28"/>
        </w:rPr>
        <w:t>ляют ряд взаимосвязанных функций: сбор и анализ информации, планирование раб</w:t>
      </w:r>
      <w:r w:rsidRPr="0074004D">
        <w:rPr>
          <w:spacing w:val="-8"/>
          <w:sz w:val="28"/>
          <w:szCs w:val="28"/>
        </w:rPr>
        <w:t>о</w:t>
      </w:r>
      <w:r w:rsidRPr="0074004D">
        <w:rPr>
          <w:spacing w:val="-8"/>
          <w:sz w:val="28"/>
          <w:szCs w:val="28"/>
        </w:rPr>
        <w:t>ты, выбор, выполнение и представление варианта решения, проверку, коррекцию и оценку результата итоговой работы. Функции графической деятельности студентами осуществляются в соответствии с выделенными нами этапами проектирования. Ра</w:t>
      </w:r>
      <w:r w:rsidRPr="0074004D">
        <w:rPr>
          <w:spacing w:val="-8"/>
          <w:sz w:val="28"/>
          <w:szCs w:val="28"/>
        </w:rPr>
        <w:t>с</w:t>
      </w:r>
      <w:r w:rsidRPr="0074004D">
        <w:rPr>
          <w:spacing w:val="-8"/>
          <w:sz w:val="28"/>
          <w:szCs w:val="28"/>
        </w:rPr>
        <w:t>смотрим их взаимодействие и последовательность: на первом этапе – анализе – студе</w:t>
      </w:r>
      <w:r w:rsidRPr="0074004D">
        <w:rPr>
          <w:spacing w:val="-8"/>
          <w:sz w:val="28"/>
          <w:szCs w:val="28"/>
        </w:rPr>
        <w:t>н</w:t>
      </w:r>
      <w:r w:rsidRPr="0074004D">
        <w:rPr>
          <w:spacing w:val="-8"/>
          <w:sz w:val="28"/>
          <w:szCs w:val="28"/>
        </w:rPr>
        <w:t>ты осуществляют сбор и анализ полученной информации, согласно заданию, выда</w:t>
      </w:r>
      <w:r w:rsidRPr="0074004D">
        <w:rPr>
          <w:spacing w:val="-8"/>
          <w:sz w:val="28"/>
          <w:szCs w:val="28"/>
        </w:rPr>
        <w:t>н</w:t>
      </w:r>
      <w:r w:rsidRPr="0074004D">
        <w:rPr>
          <w:spacing w:val="-8"/>
          <w:sz w:val="28"/>
          <w:szCs w:val="28"/>
        </w:rPr>
        <w:t>ному преподавателем. При её достаточном количестве они переходят на следующий этап, а при недостаточном продолжают работу по сбору и анализу информации. На этапе трансформации студенты планируют собственную графическую деятел</w:t>
      </w:r>
      <w:r w:rsidRPr="0074004D">
        <w:rPr>
          <w:spacing w:val="-8"/>
          <w:sz w:val="28"/>
          <w:szCs w:val="28"/>
        </w:rPr>
        <w:t>ь</w:t>
      </w:r>
      <w:r w:rsidRPr="0074004D">
        <w:rPr>
          <w:spacing w:val="-8"/>
          <w:sz w:val="28"/>
          <w:szCs w:val="28"/>
        </w:rPr>
        <w:t>ность, то есть ставят цель и производят её декомпозицию на задачи, которые в последующем я</w:t>
      </w:r>
      <w:r w:rsidRPr="0074004D">
        <w:rPr>
          <w:spacing w:val="-8"/>
          <w:sz w:val="28"/>
          <w:szCs w:val="28"/>
        </w:rPr>
        <w:t>в</w:t>
      </w:r>
      <w:r w:rsidRPr="0074004D">
        <w:rPr>
          <w:spacing w:val="-8"/>
          <w:sz w:val="28"/>
          <w:szCs w:val="28"/>
        </w:rPr>
        <w:t>ляются критериями к выполняемой работе, а затем выбирают необход</w:t>
      </w:r>
      <w:r w:rsidRPr="0074004D">
        <w:rPr>
          <w:spacing w:val="-8"/>
          <w:sz w:val="28"/>
          <w:szCs w:val="28"/>
        </w:rPr>
        <w:t>и</w:t>
      </w:r>
      <w:r w:rsidRPr="0074004D">
        <w:rPr>
          <w:spacing w:val="-8"/>
          <w:sz w:val="28"/>
          <w:szCs w:val="28"/>
        </w:rPr>
        <w:t xml:space="preserve">мые средства и методы для их эффективного достижения. На этапе синтеза студенты разрабатывают варианты решений задания и выбирают </w:t>
      </w:r>
      <w:proofErr w:type="gramStart"/>
      <w:r w:rsidRPr="0074004D">
        <w:rPr>
          <w:spacing w:val="-8"/>
          <w:sz w:val="28"/>
          <w:szCs w:val="28"/>
        </w:rPr>
        <w:t>наиболее оптимальный</w:t>
      </w:r>
      <w:proofErr w:type="gramEnd"/>
      <w:r w:rsidRPr="0074004D">
        <w:rPr>
          <w:spacing w:val="-8"/>
          <w:sz w:val="28"/>
          <w:szCs w:val="28"/>
        </w:rPr>
        <w:t xml:space="preserve"> вариант, если они его не находят, то приступают к поиску новых. Следующим шагом на этом этапе является выполнение итогового варианта задания и его дальнейшее представление преподават</w:t>
      </w:r>
      <w:r w:rsidRPr="0074004D">
        <w:rPr>
          <w:spacing w:val="-8"/>
          <w:sz w:val="28"/>
          <w:szCs w:val="28"/>
        </w:rPr>
        <w:t>е</w:t>
      </w:r>
      <w:r w:rsidRPr="0074004D">
        <w:rPr>
          <w:spacing w:val="-8"/>
          <w:sz w:val="28"/>
          <w:szCs w:val="28"/>
        </w:rPr>
        <w:t>лю. На заключительном этапе – результате – студентами осуществляется самосто</w:t>
      </w:r>
      <w:r w:rsidRPr="0074004D">
        <w:rPr>
          <w:spacing w:val="-8"/>
          <w:sz w:val="28"/>
          <w:szCs w:val="28"/>
        </w:rPr>
        <w:t>я</w:t>
      </w:r>
      <w:r w:rsidRPr="0074004D">
        <w:rPr>
          <w:spacing w:val="-8"/>
          <w:sz w:val="28"/>
          <w:szCs w:val="28"/>
        </w:rPr>
        <w:t xml:space="preserve">тельная проверка выполненного задания, согласно разработанным критериям и его дальнейшее представление на проверку преподавателю, где оно при необходимости корректируется студентом. В дальнейшем работа оценивается группой экспертов. </w:t>
      </w:r>
    </w:p>
    <w:p w:rsidR="00615AF1" w:rsidRPr="0074004D" w:rsidRDefault="00615AF1" w:rsidP="00615AF1">
      <w:pPr>
        <w:pStyle w:val="ad"/>
        <w:spacing w:after="0"/>
        <w:ind w:firstLine="426"/>
        <w:jc w:val="both"/>
        <w:rPr>
          <w:spacing w:val="-8"/>
          <w:sz w:val="28"/>
          <w:szCs w:val="28"/>
        </w:rPr>
      </w:pPr>
      <w:proofErr w:type="gramStart"/>
      <w:r w:rsidRPr="0074004D">
        <w:rPr>
          <w:spacing w:val="-8"/>
          <w:sz w:val="28"/>
          <w:szCs w:val="28"/>
        </w:rPr>
        <w:t>Таким образом, процесс графической деятельности студентов, с одной стороны, представляет собой процесс реализации взаимосвязанных функций управления граф</w:t>
      </w:r>
      <w:r w:rsidRPr="0074004D">
        <w:rPr>
          <w:spacing w:val="-8"/>
          <w:sz w:val="28"/>
          <w:szCs w:val="28"/>
        </w:rPr>
        <w:t>и</w:t>
      </w:r>
      <w:r w:rsidRPr="0074004D">
        <w:rPr>
          <w:spacing w:val="-8"/>
          <w:sz w:val="28"/>
          <w:szCs w:val="28"/>
        </w:rPr>
        <w:t>ческой деятельностью, а с другой стороны – это процесс осваивания студентами системы специальных знаний, представляющих собой содержание графических дисци</w:t>
      </w:r>
      <w:r w:rsidRPr="0074004D">
        <w:rPr>
          <w:spacing w:val="-8"/>
          <w:sz w:val="28"/>
          <w:szCs w:val="28"/>
        </w:rPr>
        <w:t>п</w:t>
      </w:r>
      <w:r w:rsidRPr="0074004D">
        <w:rPr>
          <w:spacing w:val="-8"/>
          <w:sz w:val="28"/>
          <w:szCs w:val="28"/>
        </w:rPr>
        <w:t>лин, которое нами представлено в виде проектов по графическим дисциплинам:</w:t>
      </w:r>
      <w:proofErr w:type="gramEnd"/>
      <w:r w:rsidRPr="0074004D">
        <w:rPr>
          <w:spacing w:val="-8"/>
          <w:sz w:val="28"/>
          <w:szCs w:val="28"/>
        </w:rPr>
        <w:t xml:space="preserve"> «Начертательная геометрия», «Инженерная графика» и «Компьютерная гр</w:t>
      </w:r>
      <w:r w:rsidRPr="0074004D">
        <w:rPr>
          <w:spacing w:val="-8"/>
          <w:sz w:val="28"/>
          <w:szCs w:val="28"/>
        </w:rPr>
        <w:t>а</w:t>
      </w:r>
      <w:r w:rsidRPr="0074004D">
        <w:rPr>
          <w:spacing w:val="-8"/>
          <w:sz w:val="28"/>
          <w:szCs w:val="28"/>
        </w:rPr>
        <w:t xml:space="preserve">фика». </w:t>
      </w:r>
    </w:p>
    <w:p w:rsidR="00615AF1" w:rsidRPr="0074004D" w:rsidRDefault="00615AF1" w:rsidP="00615AF1">
      <w:pPr>
        <w:pStyle w:val="ad"/>
        <w:spacing w:after="0"/>
        <w:ind w:firstLine="425"/>
        <w:jc w:val="both"/>
        <w:rPr>
          <w:spacing w:val="-8"/>
          <w:sz w:val="28"/>
          <w:szCs w:val="28"/>
        </w:rPr>
      </w:pPr>
      <w:r w:rsidRPr="0074004D">
        <w:rPr>
          <w:spacing w:val="-8"/>
          <w:sz w:val="28"/>
          <w:szCs w:val="28"/>
        </w:rPr>
        <w:t xml:space="preserve">Итак, нами были определены структурные компоненты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деятельности и выявлены их взаимосвязи, которые представлены в виде схемы на рису</w:t>
      </w:r>
      <w:r w:rsidRPr="0074004D">
        <w:rPr>
          <w:spacing w:val="-8"/>
          <w:sz w:val="28"/>
          <w:szCs w:val="28"/>
        </w:rPr>
        <w:t>н</w:t>
      </w:r>
      <w:r w:rsidRPr="0074004D">
        <w:rPr>
          <w:spacing w:val="-8"/>
          <w:sz w:val="28"/>
          <w:szCs w:val="28"/>
        </w:rPr>
        <w:t>ке 2.</w:t>
      </w:r>
    </w:p>
    <w:p w:rsidR="00615AF1" w:rsidRPr="0074004D" w:rsidRDefault="00615AF1" w:rsidP="00615AF1">
      <w:pPr>
        <w:pStyle w:val="ad"/>
        <w:spacing w:after="0"/>
        <w:ind w:firstLine="425"/>
        <w:jc w:val="both"/>
        <w:rPr>
          <w:spacing w:val="-8"/>
          <w:sz w:val="28"/>
          <w:szCs w:val="28"/>
        </w:rPr>
      </w:pPr>
      <w:proofErr w:type="gramStart"/>
      <w:r w:rsidRPr="0074004D">
        <w:rPr>
          <w:spacing w:val="-8"/>
          <w:sz w:val="28"/>
          <w:szCs w:val="28"/>
        </w:rPr>
        <w:lastRenderedPageBreak/>
        <w:t>Для определения эффективности формирования готовности студентов университ</w:t>
      </w:r>
      <w:r w:rsidRPr="0074004D">
        <w:rPr>
          <w:spacing w:val="-8"/>
          <w:sz w:val="28"/>
          <w:szCs w:val="28"/>
        </w:rPr>
        <w:t>е</w:t>
      </w:r>
      <w:r w:rsidRPr="0074004D">
        <w:rPr>
          <w:spacing w:val="-8"/>
          <w:sz w:val="28"/>
          <w:szCs w:val="28"/>
        </w:rPr>
        <w:t>та к графической деятельности мы осуществляли мониторинг процесса с помощью д</w:t>
      </w:r>
      <w:r w:rsidRPr="0074004D">
        <w:rPr>
          <w:spacing w:val="-8"/>
          <w:sz w:val="28"/>
          <w:szCs w:val="28"/>
        </w:rPr>
        <w:t>и</w:t>
      </w:r>
      <w:r w:rsidRPr="0074004D">
        <w:rPr>
          <w:spacing w:val="-8"/>
          <w:sz w:val="28"/>
          <w:szCs w:val="28"/>
        </w:rPr>
        <w:t>агностики данных на различных этапах процесса.</w:t>
      </w:r>
      <w:proofErr w:type="gramEnd"/>
      <w:r w:rsidRPr="0074004D">
        <w:rPr>
          <w:spacing w:val="-8"/>
          <w:sz w:val="28"/>
          <w:szCs w:val="28"/>
        </w:rPr>
        <w:t xml:space="preserve"> Данные анализировались и, при н</w:t>
      </w:r>
      <w:r w:rsidRPr="0074004D">
        <w:rPr>
          <w:spacing w:val="-8"/>
          <w:sz w:val="28"/>
          <w:szCs w:val="28"/>
        </w:rPr>
        <w:t>е</w:t>
      </w:r>
      <w:r w:rsidRPr="0074004D">
        <w:rPr>
          <w:spacing w:val="-8"/>
          <w:sz w:val="28"/>
          <w:szCs w:val="28"/>
        </w:rPr>
        <w:t xml:space="preserve">обходимости, корректировались. Для оценки эффективности процесса </w:t>
      </w:r>
      <w:r>
        <w:rPr>
          <w:spacing w:val="-8"/>
          <w:sz w:val="28"/>
          <w:szCs w:val="28"/>
        </w:rPr>
        <w:t xml:space="preserve">нами </w:t>
      </w:r>
      <w:r w:rsidRPr="0074004D">
        <w:rPr>
          <w:spacing w:val="-8"/>
          <w:sz w:val="28"/>
          <w:szCs w:val="28"/>
        </w:rPr>
        <w:t>была ра</w:t>
      </w:r>
      <w:r w:rsidRPr="0074004D">
        <w:rPr>
          <w:spacing w:val="-8"/>
          <w:sz w:val="28"/>
          <w:szCs w:val="28"/>
        </w:rPr>
        <w:t>з</w:t>
      </w:r>
      <w:r w:rsidRPr="0074004D">
        <w:rPr>
          <w:spacing w:val="-8"/>
          <w:sz w:val="28"/>
          <w:szCs w:val="28"/>
        </w:rPr>
        <w:t xml:space="preserve">работана система критериев и показателей, представляющая собой </w:t>
      </w:r>
      <w:proofErr w:type="spellStart"/>
      <w:r w:rsidRPr="0074004D">
        <w:rPr>
          <w:spacing w:val="-8"/>
          <w:sz w:val="28"/>
          <w:szCs w:val="28"/>
        </w:rPr>
        <w:t>оценочно-критериальный</w:t>
      </w:r>
      <w:proofErr w:type="spellEnd"/>
      <w:r w:rsidRPr="0074004D">
        <w:rPr>
          <w:spacing w:val="-8"/>
          <w:sz w:val="28"/>
          <w:szCs w:val="28"/>
        </w:rPr>
        <w:t xml:space="preserve"> апп</w:t>
      </w:r>
      <w:r w:rsidRPr="0074004D">
        <w:rPr>
          <w:spacing w:val="-8"/>
          <w:sz w:val="28"/>
          <w:szCs w:val="28"/>
        </w:rPr>
        <w:t>а</w:t>
      </w:r>
      <w:r w:rsidRPr="0074004D">
        <w:rPr>
          <w:spacing w:val="-8"/>
          <w:sz w:val="28"/>
          <w:szCs w:val="28"/>
        </w:rPr>
        <w:t>рат.</w:t>
      </w:r>
    </w:p>
    <w:p w:rsidR="00615AF1" w:rsidRPr="0074004D" w:rsidRDefault="00615AF1" w:rsidP="00615AF1">
      <w:pPr>
        <w:shd w:val="clear" w:color="auto" w:fill="FFFFFF"/>
        <w:ind w:firstLine="454"/>
        <w:jc w:val="both"/>
        <w:rPr>
          <w:spacing w:val="-8"/>
          <w:kern w:val="20"/>
          <w:sz w:val="28"/>
          <w:szCs w:val="28"/>
        </w:rPr>
      </w:pPr>
      <w:r w:rsidRPr="0074004D">
        <w:rPr>
          <w:spacing w:val="-8"/>
          <w:kern w:val="20"/>
          <w:sz w:val="28"/>
          <w:szCs w:val="28"/>
        </w:rPr>
        <w:t xml:space="preserve">Следующий этап нашей работы заключался в разработке структурно-функциональной модели </w:t>
      </w:r>
      <w:proofErr w:type="gramStart"/>
      <w:r w:rsidRPr="0074004D">
        <w:rPr>
          <w:spacing w:val="-8"/>
          <w:kern w:val="20"/>
          <w:sz w:val="28"/>
          <w:szCs w:val="28"/>
        </w:rPr>
        <w:t>процесса формирования готовности студентов университета</w:t>
      </w:r>
      <w:proofErr w:type="gramEnd"/>
      <w:r w:rsidRPr="0074004D">
        <w:rPr>
          <w:spacing w:val="-8"/>
          <w:kern w:val="20"/>
          <w:sz w:val="28"/>
          <w:szCs w:val="28"/>
        </w:rPr>
        <w:t xml:space="preserve"> к графической деятельности. В современной научно-педагогической литературе любые образовательные процессы рассматриваются как системы. Следовательно, и моделируемый нами процесс </w:t>
      </w:r>
      <w:proofErr w:type="gramStart"/>
      <w:r w:rsidRPr="0074004D">
        <w:rPr>
          <w:spacing w:val="-8"/>
          <w:kern w:val="20"/>
          <w:sz w:val="28"/>
          <w:szCs w:val="28"/>
        </w:rPr>
        <w:t>формирования готовности студентов университета</w:t>
      </w:r>
      <w:proofErr w:type="gramEnd"/>
      <w:r w:rsidRPr="0074004D">
        <w:rPr>
          <w:spacing w:val="-8"/>
          <w:kern w:val="20"/>
          <w:sz w:val="28"/>
          <w:szCs w:val="28"/>
        </w:rPr>
        <w:t xml:space="preserve"> к графич</w:t>
      </w:r>
      <w:r w:rsidRPr="0074004D">
        <w:rPr>
          <w:spacing w:val="-8"/>
          <w:kern w:val="20"/>
          <w:sz w:val="28"/>
          <w:szCs w:val="28"/>
        </w:rPr>
        <w:t>е</w:t>
      </w:r>
      <w:r w:rsidRPr="0074004D">
        <w:rPr>
          <w:spacing w:val="-8"/>
          <w:kern w:val="20"/>
          <w:sz w:val="28"/>
          <w:szCs w:val="28"/>
        </w:rPr>
        <w:t xml:space="preserve">ской деятельности также представляет собой систему. Разрабатывая модель </w:t>
      </w:r>
      <w:proofErr w:type="gramStart"/>
      <w:r w:rsidRPr="0074004D">
        <w:rPr>
          <w:spacing w:val="-8"/>
          <w:kern w:val="20"/>
          <w:sz w:val="28"/>
          <w:szCs w:val="28"/>
        </w:rPr>
        <w:t>формир</w:t>
      </w:r>
      <w:r w:rsidRPr="0074004D">
        <w:rPr>
          <w:spacing w:val="-8"/>
          <w:kern w:val="20"/>
          <w:sz w:val="28"/>
          <w:szCs w:val="28"/>
        </w:rPr>
        <w:t>о</w:t>
      </w:r>
      <w:r w:rsidRPr="0074004D">
        <w:rPr>
          <w:spacing w:val="-8"/>
          <w:kern w:val="20"/>
          <w:sz w:val="28"/>
          <w:szCs w:val="28"/>
        </w:rPr>
        <w:t>вания готовности студентов университета</w:t>
      </w:r>
      <w:proofErr w:type="gramEnd"/>
      <w:r w:rsidRPr="0074004D">
        <w:rPr>
          <w:spacing w:val="-8"/>
          <w:kern w:val="20"/>
          <w:sz w:val="28"/>
          <w:szCs w:val="28"/>
        </w:rPr>
        <w:t xml:space="preserve"> к графической деятельности, мы исходили из того, что модель – это есть идеализированное представление о соответствии её реал</w:t>
      </w:r>
      <w:r w:rsidRPr="0074004D">
        <w:rPr>
          <w:spacing w:val="-8"/>
          <w:kern w:val="20"/>
          <w:sz w:val="28"/>
          <w:szCs w:val="28"/>
        </w:rPr>
        <w:t>ь</w:t>
      </w:r>
      <w:r w:rsidRPr="0074004D">
        <w:rPr>
          <w:spacing w:val="-8"/>
          <w:kern w:val="20"/>
          <w:sz w:val="28"/>
          <w:szCs w:val="28"/>
        </w:rPr>
        <w:t>ному объекту исследования (М.Е. </w:t>
      </w:r>
      <w:proofErr w:type="spellStart"/>
      <w:r w:rsidRPr="0074004D">
        <w:rPr>
          <w:spacing w:val="-8"/>
          <w:kern w:val="20"/>
          <w:sz w:val="28"/>
          <w:szCs w:val="28"/>
        </w:rPr>
        <w:t>Дуранов</w:t>
      </w:r>
      <w:proofErr w:type="spellEnd"/>
      <w:r w:rsidRPr="0074004D">
        <w:rPr>
          <w:spacing w:val="-8"/>
          <w:kern w:val="20"/>
          <w:sz w:val="28"/>
          <w:szCs w:val="28"/>
        </w:rPr>
        <w:t>, В.И. Жернов, О.В. </w:t>
      </w:r>
      <w:proofErr w:type="spellStart"/>
      <w:r w:rsidRPr="0074004D">
        <w:rPr>
          <w:spacing w:val="-8"/>
          <w:kern w:val="20"/>
          <w:sz w:val="28"/>
          <w:szCs w:val="28"/>
        </w:rPr>
        <w:t>Лешер</w:t>
      </w:r>
      <w:proofErr w:type="spellEnd"/>
      <w:r w:rsidRPr="0074004D">
        <w:rPr>
          <w:spacing w:val="-8"/>
          <w:kern w:val="20"/>
          <w:sz w:val="28"/>
          <w:szCs w:val="28"/>
        </w:rPr>
        <w:t>). Степень под</w:t>
      </w:r>
      <w:r w:rsidRPr="0074004D">
        <w:rPr>
          <w:spacing w:val="-8"/>
          <w:kern w:val="20"/>
          <w:sz w:val="28"/>
          <w:szCs w:val="28"/>
        </w:rPr>
        <w:t>о</w:t>
      </w:r>
      <w:r w:rsidRPr="0074004D">
        <w:rPr>
          <w:spacing w:val="-8"/>
          <w:kern w:val="20"/>
          <w:sz w:val="28"/>
          <w:szCs w:val="28"/>
        </w:rPr>
        <w:t>бия модели реальной действительности была соотнесена с целью исследования и опр</w:t>
      </w:r>
      <w:r w:rsidRPr="0074004D">
        <w:rPr>
          <w:spacing w:val="-8"/>
          <w:kern w:val="20"/>
          <w:sz w:val="28"/>
          <w:szCs w:val="28"/>
        </w:rPr>
        <w:t>е</w:t>
      </w:r>
      <w:r w:rsidRPr="0074004D">
        <w:rPr>
          <w:spacing w:val="-8"/>
          <w:kern w:val="20"/>
          <w:sz w:val="28"/>
          <w:szCs w:val="28"/>
        </w:rPr>
        <w:t>делен тип разрабатываемой модели – содержательная модель стру</w:t>
      </w:r>
      <w:r w:rsidRPr="0074004D">
        <w:rPr>
          <w:spacing w:val="-8"/>
          <w:kern w:val="20"/>
          <w:sz w:val="28"/>
          <w:szCs w:val="28"/>
        </w:rPr>
        <w:t>к</w:t>
      </w:r>
      <w:r w:rsidRPr="0074004D">
        <w:rPr>
          <w:spacing w:val="-8"/>
          <w:kern w:val="20"/>
          <w:sz w:val="28"/>
          <w:szCs w:val="28"/>
        </w:rPr>
        <w:t xml:space="preserve">турно-функционального типа. </w:t>
      </w:r>
    </w:p>
    <w:p w:rsidR="00615AF1" w:rsidRPr="0074004D" w:rsidRDefault="00615AF1" w:rsidP="00615AF1">
      <w:pPr>
        <w:ind w:firstLine="454"/>
        <w:jc w:val="both"/>
        <w:rPr>
          <w:spacing w:val="-8"/>
          <w:kern w:val="20"/>
          <w:sz w:val="20"/>
          <w:szCs w:val="20"/>
          <w:highlight w:val="lightGray"/>
        </w:rPr>
      </w:pPr>
    </w:p>
    <w:p w:rsidR="00615AF1" w:rsidRPr="0074004D" w:rsidRDefault="00615AF1" w:rsidP="00615AF1">
      <w:pPr>
        <w:shd w:val="clear" w:color="auto" w:fill="FFFFFF"/>
        <w:ind w:firstLine="454"/>
        <w:jc w:val="center"/>
        <w:rPr>
          <w:noProof/>
          <w:spacing w:val="-8"/>
        </w:rPr>
      </w:pPr>
      <w:r>
        <w:rPr>
          <w:noProof/>
          <w:spacing w:val="-8"/>
        </w:rPr>
        <w:lastRenderedPageBreak/>
        <w:drawing>
          <wp:inline distT="0" distB="0" distL="0" distR="0">
            <wp:extent cx="4430395" cy="6935470"/>
            <wp:effectExtent l="19050" t="0" r="8255" b="0"/>
            <wp:docPr id="1" name="Рисунок 1" descr="структура проц для автор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проц для автореф"/>
                    <pic:cNvPicPr>
                      <a:picLocks noChangeAspect="1" noChangeArrowheads="1"/>
                    </pic:cNvPicPr>
                  </pic:nvPicPr>
                  <pic:blipFill>
                    <a:blip r:embed="rId7" cstate="print"/>
                    <a:srcRect/>
                    <a:stretch>
                      <a:fillRect/>
                    </a:stretch>
                  </pic:blipFill>
                  <pic:spPr bwMode="auto">
                    <a:xfrm>
                      <a:off x="0" y="0"/>
                      <a:ext cx="4430395" cy="6935470"/>
                    </a:xfrm>
                    <a:prstGeom prst="rect">
                      <a:avLst/>
                    </a:prstGeom>
                    <a:noFill/>
                    <a:ln w="9525">
                      <a:noFill/>
                      <a:miter lim="800000"/>
                      <a:headEnd/>
                      <a:tailEnd/>
                    </a:ln>
                  </pic:spPr>
                </pic:pic>
              </a:graphicData>
            </a:graphic>
          </wp:inline>
        </w:drawing>
      </w:r>
    </w:p>
    <w:p w:rsidR="00615AF1" w:rsidRPr="0074004D" w:rsidRDefault="00615AF1" w:rsidP="00615AF1">
      <w:pPr>
        <w:shd w:val="clear" w:color="auto" w:fill="FFFFFF"/>
        <w:ind w:firstLine="454"/>
        <w:jc w:val="both"/>
        <w:rPr>
          <w:noProof/>
          <w:spacing w:val="-8"/>
        </w:rPr>
      </w:pPr>
    </w:p>
    <w:p w:rsidR="00615AF1" w:rsidRPr="0074004D" w:rsidRDefault="00615AF1" w:rsidP="00615AF1">
      <w:pPr>
        <w:pStyle w:val="ad"/>
        <w:jc w:val="center"/>
        <w:rPr>
          <w:spacing w:val="-8"/>
          <w:sz w:val="28"/>
          <w:szCs w:val="28"/>
        </w:rPr>
      </w:pPr>
      <w:r w:rsidRPr="0074004D">
        <w:rPr>
          <w:spacing w:val="-8"/>
          <w:sz w:val="28"/>
          <w:szCs w:val="28"/>
        </w:rPr>
        <w:t xml:space="preserve">Рис. 2. Схема </w:t>
      </w:r>
      <w:proofErr w:type="gramStart"/>
      <w:r w:rsidRPr="0074004D">
        <w:rPr>
          <w:spacing w:val="-8"/>
          <w:sz w:val="28"/>
          <w:szCs w:val="28"/>
        </w:rPr>
        <w:t xml:space="preserve">структуры процесса графической деятельности </w:t>
      </w:r>
      <w:r>
        <w:rPr>
          <w:spacing w:val="-8"/>
          <w:sz w:val="28"/>
          <w:szCs w:val="28"/>
        </w:rPr>
        <w:br/>
      </w:r>
      <w:r w:rsidRPr="0074004D">
        <w:rPr>
          <w:spacing w:val="-8"/>
          <w:sz w:val="28"/>
          <w:szCs w:val="28"/>
        </w:rPr>
        <w:t>студентов</w:t>
      </w:r>
      <w:r>
        <w:rPr>
          <w:spacing w:val="-8"/>
          <w:sz w:val="28"/>
          <w:szCs w:val="28"/>
        </w:rPr>
        <w:t xml:space="preserve"> </w:t>
      </w:r>
      <w:r w:rsidRPr="0074004D">
        <w:rPr>
          <w:spacing w:val="-8"/>
          <w:sz w:val="28"/>
          <w:szCs w:val="28"/>
        </w:rPr>
        <w:t>униве</w:t>
      </w:r>
      <w:r w:rsidRPr="0074004D">
        <w:rPr>
          <w:spacing w:val="-8"/>
          <w:sz w:val="28"/>
          <w:szCs w:val="28"/>
        </w:rPr>
        <w:t>р</w:t>
      </w:r>
      <w:r w:rsidRPr="0074004D">
        <w:rPr>
          <w:spacing w:val="-8"/>
          <w:sz w:val="28"/>
          <w:szCs w:val="28"/>
        </w:rPr>
        <w:t>ситета</w:t>
      </w:r>
      <w:proofErr w:type="gramEnd"/>
      <w:r w:rsidRPr="0074004D">
        <w:rPr>
          <w:spacing w:val="-8"/>
          <w:sz w:val="28"/>
          <w:szCs w:val="28"/>
        </w:rPr>
        <w:t xml:space="preserve"> </w:t>
      </w:r>
    </w:p>
    <w:p w:rsidR="00615AF1" w:rsidRPr="0074004D" w:rsidRDefault="00615AF1" w:rsidP="00615AF1">
      <w:pPr>
        <w:shd w:val="clear" w:color="auto" w:fill="FFFFFF"/>
        <w:ind w:firstLine="454"/>
        <w:jc w:val="both"/>
        <w:rPr>
          <w:spacing w:val="-8"/>
          <w:kern w:val="20"/>
          <w:sz w:val="28"/>
          <w:szCs w:val="28"/>
        </w:rPr>
      </w:pPr>
      <w:r w:rsidRPr="0074004D">
        <w:rPr>
          <w:spacing w:val="-8"/>
          <w:kern w:val="20"/>
          <w:sz w:val="28"/>
          <w:szCs w:val="28"/>
        </w:rPr>
        <w:t>В качестве конкретной технологии построения модели применялась технология проектирования технических систем (Г.С. </w:t>
      </w:r>
      <w:proofErr w:type="spellStart"/>
      <w:r w:rsidRPr="0074004D">
        <w:rPr>
          <w:spacing w:val="-8"/>
          <w:kern w:val="20"/>
          <w:sz w:val="28"/>
          <w:szCs w:val="28"/>
        </w:rPr>
        <w:t>Альтшуллер</w:t>
      </w:r>
      <w:proofErr w:type="spellEnd"/>
      <w:r w:rsidRPr="0074004D">
        <w:rPr>
          <w:spacing w:val="-8"/>
          <w:kern w:val="20"/>
          <w:sz w:val="28"/>
          <w:szCs w:val="28"/>
        </w:rPr>
        <w:t>, В.А. Веников, Ю.П. </w:t>
      </w:r>
      <w:proofErr w:type="spellStart"/>
      <w:r w:rsidRPr="0074004D">
        <w:rPr>
          <w:spacing w:val="-8"/>
          <w:kern w:val="20"/>
          <w:sz w:val="28"/>
          <w:szCs w:val="28"/>
        </w:rPr>
        <w:t>Саламатов</w:t>
      </w:r>
      <w:proofErr w:type="spellEnd"/>
      <w:r w:rsidRPr="0074004D">
        <w:rPr>
          <w:spacing w:val="-8"/>
          <w:kern w:val="20"/>
          <w:sz w:val="28"/>
          <w:szCs w:val="28"/>
        </w:rPr>
        <w:t xml:space="preserve"> и др.), адаптированная к условиям педагогического проектирования (В.А. </w:t>
      </w:r>
      <w:proofErr w:type="spellStart"/>
      <w:r w:rsidRPr="0074004D">
        <w:rPr>
          <w:spacing w:val="-8"/>
          <w:kern w:val="20"/>
          <w:sz w:val="28"/>
          <w:szCs w:val="28"/>
        </w:rPr>
        <w:t>Бухвалов</w:t>
      </w:r>
      <w:proofErr w:type="spellEnd"/>
      <w:r w:rsidRPr="0074004D">
        <w:rPr>
          <w:spacing w:val="-8"/>
          <w:kern w:val="20"/>
          <w:sz w:val="28"/>
          <w:szCs w:val="28"/>
        </w:rPr>
        <w:t xml:space="preserve">, Т.Е. Климова, Ю.Ф. Тимофеева и др.). </w:t>
      </w:r>
      <w:proofErr w:type="gramStart"/>
      <w:r w:rsidRPr="0074004D">
        <w:rPr>
          <w:spacing w:val="-8"/>
          <w:kern w:val="20"/>
          <w:sz w:val="28"/>
          <w:szCs w:val="28"/>
        </w:rPr>
        <w:t xml:space="preserve">Моделирование рассматриваемого процесса осуществлялось на основе принципов: полноты частей системы, согласования ритмики частей системы, поэтапного развития системы, </w:t>
      </w:r>
      <w:proofErr w:type="spellStart"/>
      <w:r w:rsidRPr="0074004D">
        <w:rPr>
          <w:spacing w:val="-8"/>
          <w:kern w:val="20"/>
          <w:sz w:val="28"/>
          <w:szCs w:val="28"/>
        </w:rPr>
        <w:t>дин</w:t>
      </w:r>
      <w:r w:rsidRPr="0074004D">
        <w:rPr>
          <w:spacing w:val="-8"/>
          <w:kern w:val="20"/>
          <w:sz w:val="28"/>
          <w:szCs w:val="28"/>
        </w:rPr>
        <w:t>а</w:t>
      </w:r>
      <w:r w:rsidRPr="0074004D">
        <w:rPr>
          <w:spacing w:val="-8"/>
          <w:kern w:val="20"/>
          <w:sz w:val="28"/>
          <w:szCs w:val="28"/>
        </w:rPr>
        <w:t>мизации</w:t>
      </w:r>
      <w:proofErr w:type="spellEnd"/>
      <w:r w:rsidRPr="0074004D">
        <w:rPr>
          <w:spacing w:val="-8"/>
          <w:kern w:val="20"/>
          <w:sz w:val="28"/>
          <w:szCs w:val="28"/>
        </w:rPr>
        <w:t xml:space="preserve"> системы.</w:t>
      </w:r>
      <w:proofErr w:type="gramEnd"/>
      <w:r w:rsidRPr="006220E3">
        <w:rPr>
          <w:spacing w:val="-8"/>
          <w:kern w:val="20"/>
          <w:sz w:val="28"/>
          <w:szCs w:val="28"/>
        </w:rPr>
        <w:t xml:space="preserve"> </w:t>
      </w:r>
      <w:r w:rsidRPr="0074004D">
        <w:rPr>
          <w:spacing w:val="-8"/>
          <w:kern w:val="20"/>
          <w:sz w:val="28"/>
          <w:szCs w:val="28"/>
        </w:rPr>
        <w:t>В исследовании первый принцип позволил осуществить морфологический, структурный анализ системы;</w:t>
      </w:r>
      <w:r w:rsidRPr="006220E3">
        <w:rPr>
          <w:spacing w:val="-8"/>
          <w:kern w:val="20"/>
          <w:sz w:val="28"/>
          <w:szCs w:val="28"/>
        </w:rPr>
        <w:t xml:space="preserve"> </w:t>
      </w:r>
      <w:r w:rsidRPr="0074004D">
        <w:rPr>
          <w:spacing w:val="-8"/>
          <w:kern w:val="20"/>
          <w:sz w:val="28"/>
          <w:szCs w:val="28"/>
        </w:rPr>
        <w:t>второй – функциональный анализ;</w:t>
      </w:r>
      <w:r>
        <w:rPr>
          <w:spacing w:val="-8"/>
          <w:kern w:val="20"/>
          <w:sz w:val="28"/>
          <w:szCs w:val="28"/>
        </w:rPr>
        <w:t xml:space="preserve"> </w:t>
      </w:r>
      <w:r w:rsidRPr="0074004D">
        <w:rPr>
          <w:spacing w:val="-8"/>
          <w:kern w:val="20"/>
          <w:sz w:val="28"/>
          <w:szCs w:val="28"/>
        </w:rPr>
        <w:t xml:space="preserve">третий – генетический анализ; четвертый – </w:t>
      </w:r>
      <w:r w:rsidRPr="0074004D">
        <w:rPr>
          <w:spacing w:val="-8"/>
          <w:kern w:val="20"/>
          <w:sz w:val="28"/>
          <w:szCs w:val="28"/>
        </w:rPr>
        <w:lastRenderedPageBreak/>
        <w:t>в</w:t>
      </w:r>
      <w:r w:rsidRPr="0074004D">
        <w:rPr>
          <w:spacing w:val="-8"/>
          <w:kern w:val="20"/>
          <w:sz w:val="28"/>
          <w:szCs w:val="28"/>
        </w:rPr>
        <w:t>ы</w:t>
      </w:r>
      <w:r w:rsidRPr="0074004D">
        <w:rPr>
          <w:spacing w:val="-8"/>
          <w:kern w:val="20"/>
          <w:sz w:val="28"/>
          <w:szCs w:val="28"/>
        </w:rPr>
        <w:t xml:space="preserve">явить и обосновать педагогические принципы и условия эффективного </w:t>
      </w:r>
      <w:proofErr w:type="gramStart"/>
      <w:r w:rsidRPr="0074004D">
        <w:rPr>
          <w:spacing w:val="-8"/>
          <w:kern w:val="20"/>
          <w:sz w:val="28"/>
          <w:szCs w:val="28"/>
        </w:rPr>
        <w:t>формирования гото</w:t>
      </w:r>
      <w:r w:rsidRPr="0074004D">
        <w:rPr>
          <w:spacing w:val="-8"/>
          <w:kern w:val="20"/>
          <w:sz w:val="28"/>
          <w:szCs w:val="28"/>
        </w:rPr>
        <w:t>в</w:t>
      </w:r>
      <w:r w:rsidRPr="0074004D">
        <w:rPr>
          <w:spacing w:val="-8"/>
          <w:kern w:val="20"/>
          <w:sz w:val="28"/>
          <w:szCs w:val="28"/>
        </w:rPr>
        <w:t>ности студентов университета</w:t>
      </w:r>
      <w:proofErr w:type="gramEnd"/>
      <w:r w:rsidRPr="0074004D">
        <w:rPr>
          <w:spacing w:val="-8"/>
          <w:kern w:val="20"/>
          <w:sz w:val="28"/>
          <w:szCs w:val="28"/>
        </w:rPr>
        <w:t xml:space="preserve"> к графической деятельности.</w:t>
      </w:r>
      <w:r>
        <w:rPr>
          <w:spacing w:val="-8"/>
          <w:kern w:val="20"/>
          <w:sz w:val="28"/>
          <w:szCs w:val="28"/>
        </w:rPr>
        <w:t xml:space="preserve"> </w:t>
      </w:r>
      <w:proofErr w:type="gramStart"/>
      <w:r w:rsidRPr="0074004D">
        <w:rPr>
          <w:spacing w:val="-8"/>
          <w:kern w:val="20"/>
          <w:sz w:val="28"/>
          <w:szCs w:val="28"/>
        </w:rPr>
        <w:t>Разработанная модель представлена следующими взаимосвязанными блоками: целевым (конкретная, пе</w:t>
      </w:r>
      <w:r w:rsidRPr="0074004D">
        <w:rPr>
          <w:spacing w:val="-8"/>
          <w:kern w:val="20"/>
          <w:sz w:val="28"/>
          <w:szCs w:val="28"/>
        </w:rPr>
        <w:t>р</w:t>
      </w:r>
      <w:r w:rsidRPr="0074004D">
        <w:rPr>
          <w:spacing w:val="-8"/>
          <w:kern w:val="20"/>
          <w:sz w:val="28"/>
          <w:szCs w:val="28"/>
        </w:rPr>
        <w:t>спективная, оперативные цели, основные и промежуточные задачи); нормативным (требования государственного образовательного стандарта, учебный план, рабочая пр</w:t>
      </w:r>
      <w:r w:rsidRPr="0074004D">
        <w:rPr>
          <w:spacing w:val="-8"/>
          <w:kern w:val="20"/>
          <w:sz w:val="28"/>
          <w:szCs w:val="28"/>
        </w:rPr>
        <w:t>о</w:t>
      </w:r>
      <w:r w:rsidRPr="0074004D">
        <w:rPr>
          <w:spacing w:val="-8"/>
          <w:kern w:val="20"/>
          <w:sz w:val="28"/>
          <w:szCs w:val="28"/>
        </w:rPr>
        <w:t xml:space="preserve">грамма); теоретико-методологическим (научные подходы и принципы, определяющие теоретико-методологическую стратегию процесса формирования готовности студентов к графической деятельности); научно-методическим (в целом </w:t>
      </w:r>
      <w:r w:rsidRPr="0074004D">
        <w:rPr>
          <w:spacing w:val="-8"/>
          <w:sz w:val="28"/>
          <w:szCs w:val="28"/>
        </w:rPr>
        <w:t>отражает содержание графической деятельности студентов</w:t>
      </w:r>
      <w:r w:rsidRPr="0074004D">
        <w:rPr>
          <w:spacing w:val="-8"/>
          <w:kern w:val="20"/>
          <w:sz w:val="28"/>
          <w:szCs w:val="28"/>
        </w:rPr>
        <w:t>);</w:t>
      </w:r>
      <w:proofErr w:type="gramEnd"/>
      <w:r w:rsidRPr="0074004D">
        <w:rPr>
          <w:spacing w:val="-8"/>
          <w:kern w:val="20"/>
          <w:sz w:val="28"/>
          <w:szCs w:val="28"/>
        </w:rPr>
        <w:t xml:space="preserve"> </w:t>
      </w:r>
      <w:proofErr w:type="gramStart"/>
      <w:r w:rsidRPr="0074004D">
        <w:rPr>
          <w:spacing w:val="-8"/>
          <w:kern w:val="20"/>
          <w:sz w:val="28"/>
          <w:szCs w:val="28"/>
        </w:rPr>
        <w:t>организационно-технологическим (этапы пр</w:t>
      </w:r>
      <w:r w:rsidRPr="0074004D">
        <w:rPr>
          <w:spacing w:val="-8"/>
          <w:kern w:val="20"/>
          <w:sz w:val="28"/>
          <w:szCs w:val="28"/>
        </w:rPr>
        <w:t>о</w:t>
      </w:r>
      <w:r w:rsidRPr="0074004D">
        <w:rPr>
          <w:spacing w:val="-8"/>
          <w:kern w:val="20"/>
          <w:sz w:val="28"/>
          <w:szCs w:val="28"/>
        </w:rPr>
        <w:t>цесса формирования готовности студентов университета к графической деятельности, комплекс активных методов, приемов, форм, средств); оценочно–результативным (уровни, критерии, показатели, методы и методики их диагностики (диагностические методики), статистические методы и показатели оценки результатов педагогического эксперимента (методы математической статистики); контрольно-регулировочный (м</w:t>
      </w:r>
      <w:r w:rsidRPr="0074004D">
        <w:rPr>
          <w:spacing w:val="-8"/>
          <w:kern w:val="20"/>
          <w:sz w:val="28"/>
          <w:szCs w:val="28"/>
        </w:rPr>
        <w:t>о</w:t>
      </w:r>
      <w:r w:rsidRPr="0074004D">
        <w:rPr>
          <w:spacing w:val="-8"/>
          <w:kern w:val="20"/>
          <w:sz w:val="28"/>
          <w:szCs w:val="28"/>
        </w:rPr>
        <w:t>ниторинг процесса формирования готовности студентов университета к графической деятельности), а также комплекс педагогических усл</w:t>
      </w:r>
      <w:r w:rsidRPr="0074004D">
        <w:rPr>
          <w:spacing w:val="-8"/>
          <w:kern w:val="20"/>
          <w:sz w:val="28"/>
          <w:szCs w:val="28"/>
        </w:rPr>
        <w:t>о</w:t>
      </w:r>
      <w:r w:rsidRPr="0074004D">
        <w:rPr>
          <w:spacing w:val="-8"/>
          <w:kern w:val="20"/>
          <w:sz w:val="28"/>
          <w:szCs w:val="28"/>
        </w:rPr>
        <w:t>вий.</w:t>
      </w:r>
      <w:proofErr w:type="gramEnd"/>
    </w:p>
    <w:p w:rsidR="00615AF1" w:rsidRPr="0074004D" w:rsidRDefault="00615AF1" w:rsidP="00615AF1">
      <w:pPr>
        <w:widowControl w:val="0"/>
        <w:autoSpaceDE w:val="0"/>
        <w:autoSpaceDN w:val="0"/>
        <w:adjustRightInd w:val="0"/>
        <w:ind w:firstLine="454"/>
        <w:jc w:val="both"/>
        <w:rPr>
          <w:spacing w:val="-8"/>
          <w:kern w:val="20"/>
          <w:sz w:val="28"/>
          <w:szCs w:val="28"/>
        </w:rPr>
      </w:pPr>
      <w:r w:rsidRPr="0074004D">
        <w:rPr>
          <w:spacing w:val="-8"/>
          <w:kern w:val="20"/>
          <w:sz w:val="28"/>
          <w:szCs w:val="28"/>
        </w:rPr>
        <w:t>Научным обеспечением разработанной модели являются обозначенные подходы и выделенные на их основе принципы формирования готовности студентов универс</w:t>
      </w:r>
      <w:r w:rsidRPr="0074004D">
        <w:rPr>
          <w:spacing w:val="-8"/>
          <w:kern w:val="20"/>
          <w:sz w:val="28"/>
          <w:szCs w:val="28"/>
        </w:rPr>
        <w:t>и</w:t>
      </w:r>
      <w:r w:rsidRPr="0074004D">
        <w:rPr>
          <w:spacing w:val="-8"/>
          <w:kern w:val="20"/>
          <w:sz w:val="28"/>
          <w:szCs w:val="28"/>
        </w:rPr>
        <w:t xml:space="preserve">тета к графической деятельности: системности; деятельности; согласования; обратной связи; </w:t>
      </w:r>
      <w:proofErr w:type="spellStart"/>
      <w:r w:rsidRPr="0074004D">
        <w:rPr>
          <w:spacing w:val="-8"/>
          <w:kern w:val="20"/>
          <w:sz w:val="28"/>
          <w:szCs w:val="28"/>
        </w:rPr>
        <w:t>рефлексивности</w:t>
      </w:r>
      <w:proofErr w:type="spellEnd"/>
      <w:r w:rsidRPr="0074004D">
        <w:rPr>
          <w:spacing w:val="-8"/>
          <w:kern w:val="20"/>
          <w:sz w:val="28"/>
          <w:szCs w:val="28"/>
        </w:rPr>
        <w:t xml:space="preserve">; </w:t>
      </w:r>
      <w:proofErr w:type="spellStart"/>
      <w:r w:rsidRPr="0074004D">
        <w:rPr>
          <w:spacing w:val="-8"/>
          <w:kern w:val="20"/>
          <w:sz w:val="28"/>
          <w:szCs w:val="28"/>
        </w:rPr>
        <w:t>проектности</w:t>
      </w:r>
      <w:proofErr w:type="spellEnd"/>
      <w:r w:rsidRPr="0074004D">
        <w:rPr>
          <w:spacing w:val="-8"/>
          <w:kern w:val="20"/>
          <w:sz w:val="28"/>
          <w:szCs w:val="28"/>
        </w:rPr>
        <w:t xml:space="preserve">. </w:t>
      </w:r>
      <w:r w:rsidRPr="0074004D">
        <w:rPr>
          <w:spacing w:val="-8"/>
          <w:sz w:val="28"/>
          <w:szCs w:val="28"/>
        </w:rPr>
        <w:t>Разработанная модель характеризуется: направле</w:t>
      </w:r>
      <w:r w:rsidRPr="0074004D">
        <w:rPr>
          <w:spacing w:val="-8"/>
          <w:sz w:val="28"/>
          <w:szCs w:val="28"/>
        </w:rPr>
        <w:t>н</w:t>
      </w:r>
      <w:r w:rsidRPr="0074004D">
        <w:rPr>
          <w:spacing w:val="-8"/>
          <w:sz w:val="28"/>
          <w:szCs w:val="28"/>
        </w:rPr>
        <w:t>ностью на конкретную цель – формирование готовности студентов университета к графической деятельности; целостностью, так как все указанные блоки (подстру</w:t>
      </w:r>
      <w:r w:rsidRPr="0074004D">
        <w:rPr>
          <w:spacing w:val="-8"/>
          <w:sz w:val="28"/>
          <w:szCs w:val="28"/>
        </w:rPr>
        <w:t>к</w:t>
      </w:r>
      <w:r w:rsidRPr="0074004D">
        <w:rPr>
          <w:spacing w:val="-8"/>
          <w:sz w:val="28"/>
          <w:szCs w:val="28"/>
        </w:rPr>
        <w:t>туры) взаимосвязаны между собой, несут определенную смысловую нагрузку и раб</w:t>
      </w:r>
      <w:r w:rsidRPr="0074004D">
        <w:rPr>
          <w:spacing w:val="-8"/>
          <w:sz w:val="28"/>
          <w:szCs w:val="28"/>
        </w:rPr>
        <w:t>о</w:t>
      </w:r>
      <w:r w:rsidRPr="0074004D">
        <w:rPr>
          <w:spacing w:val="-8"/>
          <w:sz w:val="28"/>
          <w:szCs w:val="28"/>
        </w:rPr>
        <w:t xml:space="preserve">тают на конечный результат – повышение </w:t>
      </w:r>
      <w:proofErr w:type="gramStart"/>
      <w:r w:rsidRPr="0074004D">
        <w:rPr>
          <w:spacing w:val="-8"/>
          <w:sz w:val="28"/>
          <w:szCs w:val="28"/>
        </w:rPr>
        <w:t>уровня готовности студентов университета</w:t>
      </w:r>
      <w:proofErr w:type="gramEnd"/>
      <w:r w:rsidRPr="0074004D">
        <w:rPr>
          <w:spacing w:val="-8"/>
          <w:sz w:val="28"/>
          <w:szCs w:val="28"/>
        </w:rPr>
        <w:t xml:space="preserve"> к граф</w:t>
      </w:r>
      <w:r w:rsidRPr="0074004D">
        <w:rPr>
          <w:spacing w:val="-8"/>
          <w:sz w:val="28"/>
          <w:szCs w:val="28"/>
        </w:rPr>
        <w:t>и</w:t>
      </w:r>
      <w:r w:rsidRPr="0074004D">
        <w:rPr>
          <w:spacing w:val="-8"/>
          <w:sz w:val="28"/>
          <w:szCs w:val="28"/>
        </w:rPr>
        <w:t xml:space="preserve">ческой деятельности; наличием </w:t>
      </w:r>
      <w:proofErr w:type="spellStart"/>
      <w:r w:rsidRPr="0074004D">
        <w:rPr>
          <w:spacing w:val="-8"/>
          <w:sz w:val="28"/>
          <w:szCs w:val="28"/>
        </w:rPr>
        <w:t>инвариатной</w:t>
      </w:r>
      <w:proofErr w:type="spellEnd"/>
      <w:r w:rsidRPr="0074004D">
        <w:rPr>
          <w:spacing w:val="-8"/>
          <w:sz w:val="28"/>
          <w:szCs w:val="28"/>
        </w:rPr>
        <w:t xml:space="preserve"> (конкретная и перспективная цели, по</w:t>
      </w:r>
      <w:r w:rsidRPr="0074004D">
        <w:rPr>
          <w:spacing w:val="-8"/>
          <w:sz w:val="28"/>
          <w:szCs w:val="28"/>
        </w:rPr>
        <w:t>д</w:t>
      </w:r>
      <w:r w:rsidRPr="0074004D">
        <w:rPr>
          <w:spacing w:val="-8"/>
          <w:sz w:val="28"/>
          <w:szCs w:val="28"/>
        </w:rPr>
        <w:t>ходы, принципы) и вариативной (методы, приемы, формы, средства достижения о</w:t>
      </w:r>
      <w:r w:rsidRPr="0074004D">
        <w:rPr>
          <w:spacing w:val="-8"/>
          <w:sz w:val="28"/>
          <w:szCs w:val="28"/>
        </w:rPr>
        <w:t>с</w:t>
      </w:r>
      <w:r w:rsidRPr="0074004D">
        <w:rPr>
          <w:spacing w:val="-8"/>
          <w:sz w:val="28"/>
          <w:szCs w:val="28"/>
        </w:rPr>
        <w:t xml:space="preserve">новных и промежуточных задач) составляющих; открытостью, так как она встроена в контекст системы профессиональной подготовки студентов в вузе. </w:t>
      </w:r>
      <w:r w:rsidRPr="0074004D">
        <w:rPr>
          <w:spacing w:val="-8"/>
          <w:kern w:val="20"/>
          <w:sz w:val="28"/>
          <w:szCs w:val="28"/>
        </w:rPr>
        <w:t>Схема модели пре</w:t>
      </w:r>
      <w:r w:rsidRPr="0074004D">
        <w:rPr>
          <w:spacing w:val="-8"/>
          <w:kern w:val="20"/>
          <w:sz w:val="28"/>
          <w:szCs w:val="28"/>
        </w:rPr>
        <w:t>д</w:t>
      </w:r>
      <w:r w:rsidRPr="0074004D">
        <w:rPr>
          <w:spacing w:val="-8"/>
          <w:kern w:val="20"/>
          <w:sz w:val="28"/>
          <w:szCs w:val="28"/>
        </w:rPr>
        <w:t>ставлена на рисунке 3</w:t>
      </w:r>
      <w:r w:rsidRPr="0074004D">
        <w:rPr>
          <w:spacing w:val="-8"/>
          <w:sz w:val="28"/>
          <w:szCs w:val="28"/>
        </w:rPr>
        <w:t>.</w:t>
      </w:r>
    </w:p>
    <w:p w:rsidR="00615AF1" w:rsidRDefault="00615AF1" w:rsidP="00615AF1">
      <w:pPr>
        <w:autoSpaceDE w:val="0"/>
        <w:autoSpaceDN w:val="0"/>
        <w:adjustRightInd w:val="0"/>
        <w:ind w:firstLine="454"/>
        <w:jc w:val="both"/>
        <w:rPr>
          <w:spacing w:val="-8"/>
        </w:rPr>
      </w:pPr>
      <w:proofErr w:type="gramStart"/>
      <w:r w:rsidRPr="0074004D">
        <w:rPr>
          <w:spacing w:val="-8"/>
          <w:kern w:val="20"/>
          <w:sz w:val="28"/>
          <w:szCs w:val="28"/>
        </w:rPr>
        <w:t xml:space="preserve">Реализация данной модели обеспечивается комплексом педагогических условий, которые являются основным ее компонентом: </w:t>
      </w:r>
      <w:r w:rsidRPr="0074004D">
        <w:rPr>
          <w:spacing w:val="-8"/>
          <w:sz w:val="28"/>
        </w:rPr>
        <w:t xml:space="preserve">создание </w:t>
      </w:r>
      <w:proofErr w:type="spellStart"/>
      <w:r w:rsidRPr="0074004D">
        <w:rPr>
          <w:spacing w:val="-8"/>
          <w:sz w:val="28"/>
        </w:rPr>
        <w:t>мотивационно-развивающей</w:t>
      </w:r>
      <w:proofErr w:type="spellEnd"/>
      <w:r w:rsidRPr="0074004D">
        <w:rPr>
          <w:spacing w:val="-8"/>
          <w:sz w:val="28"/>
        </w:rPr>
        <w:t xml:space="preserve"> среды, направленной на формирование готовности студентов  университета к графич</w:t>
      </w:r>
      <w:r w:rsidRPr="0074004D">
        <w:rPr>
          <w:spacing w:val="-8"/>
          <w:sz w:val="28"/>
        </w:rPr>
        <w:t>е</w:t>
      </w:r>
      <w:r w:rsidRPr="0074004D">
        <w:rPr>
          <w:spacing w:val="-8"/>
          <w:sz w:val="28"/>
        </w:rPr>
        <w:t>ской деятельности; использование в учебном процессе электронно-дидактического комплекса «Основы графической подготовки», разработанного на основе проектно-процессного подхода; перевод студентов в рефлексивную позицию путем самоанал</w:t>
      </w:r>
      <w:r w:rsidRPr="0074004D">
        <w:rPr>
          <w:spacing w:val="-8"/>
          <w:sz w:val="28"/>
        </w:rPr>
        <w:t>и</w:t>
      </w:r>
      <w:r w:rsidRPr="0074004D">
        <w:rPr>
          <w:spacing w:val="-8"/>
          <w:sz w:val="28"/>
        </w:rPr>
        <w:t xml:space="preserve">за и самооценки графической деятельности. </w:t>
      </w:r>
      <w:proofErr w:type="gramEnd"/>
    </w:p>
    <w:p w:rsidR="00615AF1" w:rsidRDefault="00615AF1" w:rsidP="00615AF1">
      <w:pPr>
        <w:autoSpaceDE w:val="0"/>
        <w:autoSpaceDN w:val="0"/>
        <w:adjustRightInd w:val="0"/>
        <w:ind w:firstLine="454"/>
        <w:jc w:val="both"/>
        <w:rPr>
          <w:spacing w:val="-8"/>
        </w:rPr>
      </w:pPr>
      <w:r w:rsidRPr="0074004D">
        <w:rPr>
          <w:spacing w:val="-8"/>
          <w:kern w:val="20"/>
          <w:sz w:val="28"/>
          <w:szCs w:val="28"/>
        </w:rPr>
        <w:t xml:space="preserve">Выделенные педагогические условия включены в модель </w:t>
      </w:r>
      <w:proofErr w:type="gramStart"/>
      <w:r w:rsidRPr="0074004D">
        <w:rPr>
          <w:spacing w:val="-8"/>
          <w:kern w:val="20"/>
          <w:sz w:val="28"/>
          <w:szCs w:val="28"/>
        </w:rPr>
        <w:t>формирования готовн</w:t>
      </w:r>
      <w:r w:rsidRPr="0074004D">
        <w:rPr>
          <w:spacing w:val="-8"/>
          <w:kern w:val="20"/>
          <w:sz w:val="28"/>
          <w:szCs w:val="28"/>
        </w:rPr>
        <w:t>о</w:t>
      </w:r>
      <w:r w:rsidRPr="0074004D">
        <w:rPr>
          <w:spacing w:val="-8"/>
          <w:kern w:val="20"/>
          <w:sz w:val="28"/>
          <w:szCs w:val="28"/>
        </w:rPr>
        <w:t>сти студентов университета</w:t>
      </w:r>
      <w:proofErr w:type="gramEnd"/>
      <w:r w:rsidRPr="0074004D">
        <w:rPr>
          <w:spacing w:val="-8"/>
          <w:kern w:val="20"/>
          <w:sz w:val="28"/>
          <w:szCs w:val="28"/>
        </w:rPr>
        <w:t xml:space="preserve"> к графической деятельности, так как в противном случае мы будем иметь модель с другими характеристиками и целевой функцией. В ко</w:t>
      </w:r>
      <w:r w:rsidRPr="0074004D">
        <w:rPr>
          <w:spacing w:val="-8"/>
          <w:kern w:val="20"/>
          <w:sz w:val="28"/>
          <w:szCs w:val="28"/>
        </w:rPr>
        <w:t>н</w:t>
      </w:r>
      <w:r w:rsidRPr="0074004D">
        <w:rPr>
          <w:spacing w:val="-8"/>
          <w:kern w:val="20"/>
          <w:sz w:val="28"/>
          <w:szCs w:val="28"/>
        </w:rPr>
        <w:t xml:space="preserve">тексте нашего исследования </w:t>
      </w:r>
      <w:r w:rsidRPr="0074004D">
        <w:rPr>
          <w:spacing w:val="-8"/>
          <w:sz w:val="28"/>
          <w:szCs w:val="28"/>
        </w:rPr>
        <w:t xml:space="preserve">комплекс педагогических условий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деятельности представляет собой нео</w:t>
      </w:r>
      <w:r w:rsidRPr="0074004D">
        <w:rPr>
          <w:spacing w:val="-8"/>
          <w:sz w:val="28"/>
          <w:szCs w:val="28"/>
        </w:rPr>
        <w:t>б</w:t>
      </w:r>
      <w:r w:rsidRPr="0074004D">
        <w:rPr>
          <w:spacing w:val="-8"/>
          <w:sz w:val="28"/>
          <w:szCs w:val="28"/>
        </w:rPr>
        <w:t>ходимую и достаточную совокупность взаимосвязанных и взаимообусловленных мер педагог</w:t>
      </w:r>
      <w:r w:rsidRPr="0074004D">
        <w:rPr>
          <w:spacing w:val="-8"/>
          <w:sz w:val="28"/>
          <w:szCs w:val="28"/>
        </w:rPr>
        <w:t>и</w:t>
      </w:r>
      <w:r w:rsidRPr="0074004D">
        <w:rPr>
          <w:spacing w:val="-8"/>
          <w:sz w:val="28"/>
          <w:szCs w:val="28"/>
        </w:rPr>
        <w:t>ческого процесса, обеспечивающих   достижение студентами более высокого уровня исследуемой готовн</w:t>
      </w:r>
      <w:r w:rsidRPr="0074004D">
        <w:rPr>
          <w:spacing w:val="-8"/>
          <w:sz w:val="28"/>
          <w:szCs w:val="28"/>
        </w:rPr>
        <w:t>о</w:t>
      </w:r>
      <w:r w:rsidRPr="0074004D">
        <w:rPr>
          <w:spacing w:val="-8"/>
          <w:sz w:val="28"/>
          <w:szCs w:val="28"/>
        </w:rPr>
        <w:t>сти</w:t>
      </w:r>
      <w:r w:rsidRPr="0074004D">
        <w:rPr>
          <w:spacing w:val="-8"/>
        </w:rPr>
        <w:t>.</w:t>
      </w:r>
    </w:p>
    <w:p w:rsidR="00615AF1" w:rsidRPr="0074004D" w:rsidRDefault="00615AF1" w:rsidP="00615AF1">
      <w:pPr>
        <w:autoSpaceDE w:val="0"/>
        <w:autoSpaceDN w:val="0"/>
        <w:adjustRightInd w:val="0"/>
        <w:ind w:firstLine="454"/>
        <w:jc w:val="both"/>
        <w:rPr>
          <w:spacing w:val="-8"/>
          <w:kern w:val="20"/>
          <w:sz w:val="28"/>
          <w:szCs w:val="28"/>
          <w:highlight w:val="lightGray"/>
        </w:rPr>
        <w:sectPr w:rsidR="00615AF1" w:rsidRPr="0074004D" w:rsidSect="006E4F40">
          <w:headerReference w:type="even" r:id="rId8"/>
          <w:footerReference w:type="even" r:id="rId9"/>
          <w:footerReference w:type="default" r:id="rId10"/>
          <w:pgSz w:w="11907" w:h="16840" w:code="9"/>
          <w:pgMar w:top="851" w:right="1021" w:bottom="1134" w:left="1021" w:header="624" w:footer="567" w:gutter="0"/>
          <w:cols w:space="708"/>
          <w:titlePg/>
          <w:docGrid w:linePitch="360"/>
        </w:sectPr>
      </w:pPr>
    </w:p>
    <w:p w:rsidR="00615AF1" w:rsidRDefault="00615AF1" w:rsidP="00615AF1">
      <w:pPr>
        <w:rPr>
          <w:spacing w:val="-8"/>
          <w:kern w:val="20"/>
          <w:sz w:val="28"/>
          <w:szCs w:val="28"/>
          <w:highlight w:val="lightGray"/>
        </w:rPr>
      </w:pPr>
    </w:p>
    <w:p w:rsidR="00615AF1" w:rsidRDefault="00615AF1" w:rsidP="00615AF1">
      <w:pPr>
        <w:rPr>
          <w:spacing w:val="-8"/>
          <w:kern w:val="20"/>
          <w:sz w:val="28"/>
          <w:szCs w:val="28"/>
          <w:highlight w:val="lightGray"/>
        </w:rPr>
      </w:pPr>
    </w:p>
    <w:p w:rsidR="00615AF1" w:rsidRPr="0074004D" w:rsidRDefault="00615AF1" w:rsidP="00615AF1">
      <w:pPr>
        <w:jc w:val="center"/>
        <w:rPr>
          <w:spacing w:val="-8"/>
          <w:kern w:val="20"/>
          <w:sz w:val="28"/>
          <w:szCs w:val="28"/>
          <w:highlight w:val="lightGray"/>
        </w:rPr>
        <w:sectPr w:rsidR="00615AF1" w:rsidRPr="0074004D" w:rsidSect="002C3541">
          <w:pgSz w:w="16840" w:h="11907" w:orient="landscape" w:code="9"/>
          <w:pgMar w:top="624" w:right="737" w:bottom="794" w:left="737" w:header="624" w:footer="567" w:gutter="0"/>
          <w:cols w:space="708"/>
          <w:titlePg/>
          <w:docGrid w:linePitch="360"/>
        </w:sectPr>
      </w:pPr>
      <w:r w:rsidRPr="0074004D">
        <w:rPr>
          <w:noProof/>
          <w:spacing w:val="-8"/>
          <w:sz w:val="28"/>
          <w:szCs w:val="28"/>
          <w:highlight w:val="lightGray"/>
        </w:rPr>
        <w:pict>
          <v:shape id="_x0000_s1026" type="#_x0000_t75" style="position:absolute;left:0;text-align:left;margin-left:3.1pt;margin-top:233.15pt;width:16.5pt;height:27pt;z-index:251660288">
            <v:imagedata r:id="rId11" o:title=""/>
            <o:lock v:ext="edit" aspectratio="f"/>
          </v:shape>
          <o:OLEObject Type="Embed" ProgID="Visio.Drawing.6" ShapeID="_x0000_s1026" DrawAspect="Content" ObjectID="_1381263213" r:id="rId12"/>
        </w:pict>
      </w:r>
      <w:r>
        <w:rPr>
          <w:noProof/>
          <w:spacing w:val="-8"/>
          <w:kern w:val="20"/>
          <w:sz w:val="28"/>
          <w:szCs w:val="28"/>
        </w:rPr>
        <w:drawing>
          <wp:inline distT="0" distB="0" distL="0" distR="0">
            <wp:extent cx="8989695" cy="6162675"/>
            <wp:effectExtent l="19050" t="0" r="1905" b="0"/>
            <wp:docPr id="2" name="Рисунок 2" descr="модель процесса автор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ь процесса автореф"/>
                    <pic:cNvPicPr>
                      <a:picLocks noChangeAspect="1" noChangeArrowheads="1"/>
                    </pic:cNvPicPr>
                  </pic:nvPicPr>
                  <pic:blipFill>
                    <a:blip r:embed="rId13" cstate="print"/>
                    <a:srcRect/>
                    <a:stretch>
                      <a:fillRect/>
                    </a:stretch>
                  </pic:blipFill>
                  <pic:spPr bwMode="auto">
                    <a:xfrm>
                      <a:off x="0" y="0"/>
                      <a:ext cx="8989695" cy="6162675"/>
                    </a:xfrm>
                    <a:prstGeom prst="rect">
                      <a:avLst/>
                    </a:prstGeom>
                    <a:noFill/>
                    <a:ln w="9525">
                      <a:noFill/>
                      <a:miter lim="800000"/>
                      <a:headEnd/>
                      <a:tailEnd/>
                    </a:ln>
                  </pic:spPr>
                </pic:pic>
              </a:graphicData>
            </a:graphic>
          </wp:inline>
        </w:drawing>
      </w:r>
    </w:p>
    <w:p w:rsidR="00615AF1" w:rsidRPr="00A142EA" w:rsidRDefault="00615AF1" w:rsidP="00615AF1">
      <w:pPr>
        <w:autoSpaceDE w:val="0"/>
        <w:autoSpaceDN w:val="0"/>
        <w:adjustRightInd w:val="0"/>
        <w:ind w:firstLine="454"/>
        <w:jc w:val="both"/>
        <w:rPr>
          <w:spacing w:val="-2"/>
          <w:sz w:val="28"/>
          <w:szCs w:val="28"/>
        </w:rPr>
      </w:pPr>
      <w:r w:rsidRPr="00A142EA">
        <w:rPr>
          <w:spacing w:val="-2"/>
          <w:kern w:val="20"/>
          <w:sz w:val="28"/>
          <w:szCs w:val="28"/>
        </w:rPr>
        <w:lastRenderedPageBreak/>
        <w:t xml:space="preserve">Во </w:t>
      </w:r>
      <w:r w:rsidRPr="00A142EA">
        <w:rPr>
          <w:b/>
          <w:spacing w:val="-2"/>
          <w:kern w:val="20"/>
          <w:sz w:val="28"/>
          <w:szCs w:val="28"/>
        </w:rPr>
        <w:t>второй главе - «Организация экспериментальной работы по форм</w:t>
      </w:r>
      <w:r w:rsidRPr="00A142EA">
        <w:rPr>
          <w:b/>
          <w:spacing w:val="-2"/>
          <w:kern w:val="20"/>
          <w:sz w:val="28"/>
          <w:szCs w:val="28"/>
        </w:rPr>
        <w:t>и</w:t>
      </w:r>
      <w:r w:rsidRPr="00A142EA">
        <w:rPr>
          <w:b/>
          <w:spacing w:val="-2"/>
          <w:kern w:val="20"/>
          <w:sz w:val="28"/>
          <w:szCs w:val="28"/>
        </w:rPr>
        <w:t xml:space="preserve">рованию готовности студентов университета к графической деятельности», </w:t>
      </w:r>
      <w:r w:rsidRPr="00A142EA">
        <w:rPr>
          <w:spacing w:val="-2"/>
          <w:sz w:val="28"/>
          <w:szCs w:val="28"/>
        </w:rPr>
        <w:t>представлена организация экспериментальной работы, по итогам которой были сформулированы общие выводы исследования. Разработана и обоснована мет</w:t>
      </w:r>
      <w:r w:rsidRPr="00A142EA">
        <w:rPr>
          <w:spacing w:val="-2"/>
          <w:sz w:val="28"/>
          <w:szCs w:val="28"/>
        </w:rPr>
        <w:t>о</w:t>
      </w:r>
      <w:r w:rsidRPr="00A142EA">
        <w:rPr>
          <w:spacing w:val="-2"/>
          <w:sz w:val="28"/>
          <w:szCs w:val="28"/>
        </w:rPr>
        <w:t xml:space="preserve">дика </w:t>
      </w:r>
      <w:proofErr w:type="gramStart"/>
      <w:r w:rsidRPr="00A142EA">
        <w:rPr>
          <w:spacing w:val="-2"/>
          <w:sz w:val="28"/>
          <w:szCs w:val="28"/>
        </w:rPr>
        <w:t>формирования</w:t>
      </w:r>
      <w:r w:rsidRPr="00A142EA">
        <w:rPr>
          <w:spacing w:val="-2"/>
          <w:kern w:val="28"/>
          <w:sz w:val="28"/>
          <w:szCs w:val="28"/>
        </w:rPr>
        <w:t xml:space="preserve"> готовности студентов университета</w:t>
      </w:r>
      <w:proofErr w:type="gramEnd"/>
      <w:r w:rsidRPr="00A142EA">
        <w:rPr>
          <w:spacing w:val="-2"/>
          <w:kern w:val="28"/>
          <w:sz w:val="28"/>
          <w:szCs w:val="28"/>
        </w:rPr>
        <w:t xml:space="preserve"> к графической деятел</w:t>
      </w:r>
      <w:r w:rsidRPr="00A142EA">
        <w:rPr>
          <w:spacing w:val="-2"/>
          <w:kern w:val="28"/>
          <w:sz w:val="28"/>
          <w:szCs w:val="28"/>
        </w:rPr>
        <w:t>ь</w:t>
      </w:r>
      <w:r w:rsidRPr="00A142EA">
        <w:rPr>
          <w:spacing w:val="-2"/>
          <w:kern w:val="28"/>
          <w:sz w:val="28"/>
          <w:szCs w:val="28"/>
        </w:rPr>
        <w:t>ности на основе проектно-процессного подхода</w:t>
      </w:r>
      <w:r w:rsidRPr="00A142EA">
        <w:rPr>
          <w:spacing w:val="-2"/>
          <w:sz w:val="28"/>
          <w:szCs w:val="28"/>
        </w:rPr>
        <w:t xml:space="preserve">. </w:t>
      </w:r>
    </w:p>
    <w:p w:rsidR="00615AF1" w:rsidRPr="00A142EA" w:rsidRDefault="00615AF1" w:rsidP="00615AF1">
      <w:pPr>
        <w:pStyle w:val="21"/>
        <w:spacing w:after="0" w:line="240" w:lineRule="auto"/>
        <w:ind w:firstLine="680"/>
        <w:jc w:val="both"/>
        <w:rPr>
          <w:spacing w:val="-2"/>
          <w:sz w:val="28"/>
          <w:szCs w:val="28"/>
        </w:rPr>
      </w:pPr>
      <w:proofErr w:type="gramStart"/>
      <w:r w:rsidRPr="00A142EA">
        <w:rPr>
          <w:spacing w:val="-2"/>
          <w:sz w:val="28"/>
          <w:szCs w:val="28"/>
        </w:rPr>
        <w:t xml:space="preserve">Цель экспериментальной работы заключалась </w:t>
      </w:r>
      <w:r w:rsidRPr="00A142EA">
        <w:rPr>
          <w:spacing w:val="-2"/>
          <w:kern w:val="20"/>
          <w:sz w:val="28"/>
          <w:szCs w:val="28"/>
        </w:rPr>
        <w:t>в проверке эффективности воздействия комплекса выделенных педагогических условий в рамках разраб</w:t>
      </w:r>
      <w:r w:rsidRPr="00A142EA">
        <w:rPr>
          <w:spacing w:val="-2"/>
          <w:kern w:val="20"/>
          <w:sz w:val="28"/>
          <w:szCs w:val="28"/>
        </w:rPr>
        <w:t>о</w:t>
      </w:r>
      <w:r w:rsidRPr="00A142EA">
        <w:rPr>
          <w:spacing w:val="-2"/>
          <w:kern w:val="20"/>
          <w:sz w:val="28"/>
          <w:szCs w:val="28"/>
        </w:rPr>
        <w:t>танной модели на процесс формирования готовности студентов университета к графической деятельности.</w:t>
      </w:r>
      <w:proofErr w:type="gramEnd"/>
      <w:r w:rsidRPr="00A142EA">
        <w:rPr>
          <w:spacing w:val="-2"/>
          <w:kern w:val="20"/>
          <w:sz w:val="28"/>
          <w:szCs w:val="28"/>
        </w:rPr>
        <w:t xml:space="preserve"> </w:t>
      </w:r>
      <w:proofErr w:type="gramStart"/>
      <w:r w:rsidRPr="00A142EA">
        <w:rPr>
          <w:spacing w:val="-2"/>
          <w:kern w:val="20"/>
          <w:sz w:val="28"/>
          <w:szCs w:val="28"/>
        </w:rPr>
        <w:t>Данная цель определила основные задачи экспер</w:t>
      </w:r>
      <w:r w:rsidRPr="00A142EA">
        <w:rPr>
          <w:spacing w:val="-2"/>
          <w:kern w:val="20"/>
          <w:sz w:val="28"/>
          <w:szCs w:val="28"/>
        </w:rPr>
        <w:t>и</w:t>
      </w:r>
      <w:r w:rsidRPr="00A142EA">
        <w:rPr>
          <w:spacing w:val="-2"/>
          <w:kern w:val="20"/>
          <w:sz w:val="28"/>
          <w:szCs w:val="28"/>
        </w:rPr>
        <w:t>ментальной работы:</w:t>
      </w:r>
      <w:r w:rsidRPr="00A142EA">
        <w:rPr>
          <w:spacing w:val="-2"/>
          <w:sz w:val="28"/>
          <w:szCs w:val="28"/>
        </w:rPr>
        <w:t xml:space="preserve"> 1) разработать программу эксперимента, включающую цель, задачи, этапы и методы каждого этапа экспериментальной работы; 2) разработать </w:t>
      </w:r>
      <w:proofErr w:type="spellStart"/>
      <w:r w:rsidRPr="00A142EA">
        <w:rPr>
          <w:spacing w:val="-2"/>
          <w:sz w:val="28"/>
          <w:szCs w:val="28"/>
        </w:rPr>
        <w:t>оценочно-критериальный</w:t>
      </w:r>
      <w:proofErr w:type="spellEnd"/>
      <w:r w:rsidRPr="00A142EA">
        <w:rPr>
          <w:spacing w:val="-2"/>
          <w:sz w:val="28"/>
          <w:szCs w:val="28"/>
        </w:rPr>
        <w:t xml:space="preserve"> аппарат для проведения мониторинга процесса формирования готовности студентов университета к графической де</w:t>
      </w:r>
      <w:r w:rsidRPr="00A142EA">
        <w:rPr>
          <w:spacing w:val="-2"/>
          <w:sz w:val="28"/>
          <w:szCs w:val="28"/>
        </w:rPr>
        <w:t>я</w:t>
      </w:r>
      <w:r w:rsidRPr="00A142EA">
        <w:rPr>
          <w:spacing w:val="-2"/>
          <w:sz w:val="28"/>
          <w:szCs w:val="28"/>
        </w:rPr>
        <w:t>тельности; 3) </w:t>
      </w:r>
      <w:r w:rsidRPr="00A142EA">
        <w:rPr>
          <w:spacing w:val="-2"/>
          <w:kern w:val="20"/>
          <w:sz w:val="28"/>
          <w:szCs w:val="28"/>
        </w:rPr>
        <w:t>экспериментальным путем проверить эффективность воздействия комплекса выделенных педагогических условий в ра</w:t>
      </w:r>
      <w:r w:rsidRPr="00A142EA">
        <w:rPr>
          <w:spacing w:val="-2"/>
          <w:kern w:val="20"/>
          <w:sz w:val="28"/>
          <w:szCs w:val="28"/>
        </w:rPr>
        <w:t>м</w:t>
      </w:r>
      <w:r w:rsidRPr="00A142EA">
        <w:rPr>
          <w:spacing w:val="-2"/>
          <w:kern w:val="20"/>
          <w:sz w:val="28"/>
          <w:szCs w:val="28"/>
        </w:rPr>
        <w:t xml:space="preserve">ках разработанной модели на </w:t>
      </w:r>
      <w:r w:rsidRPr="00A142EA">
        <w:rPr>
          <w:spacing w:val="-2"/>
          <w:sz w:val="28"/>
          <w:szCs w:val="28"/>
        </w:rPr>
        <w:t>исследуемый</w:t>
      </w:r>
      <w:r w:rsidRPr="00A142EA">
        <w:rPr>
          <w:spacing w:val="-2"/>
          <w:kern w:val="20"/>
          <w:sz w:val="28"/>
          <w:szCs w:val="28"/>
        </w:rPr>
        <w:t xml:space="preserve"> процесс</w:t>
      </w:r>
      <w:r w:rsidRPr="00A142EA">
        <w:rPr>
          <w:spacing w:val="-2"/>
          <w:sz w:val="28"/>
          <w:szCs w:val="28"/>
        </w:rPr>
        <w:t>;</w:t>
      </w:r>
      <w:proofErr w:type="gramEnd"/>
      <w:r w:rsidRPr="00A142EA">
        <w:rPr>
          <w:spacing w:val="-2"/>
          <w:sz w:val="28"/>
          <w:szCs w:val="28"/>
        </w:rPr>
        <w:t xml:space="preserve"> 4) собрать, обработать, проан</w:t>
      </w:r>
      <w:r w:rsidRPr="00A142EA">
        <w:rPr>
          <w:spacing w:val="-2"/>
          <w:sz w:val="28"/>
          <w:szCs w:val="28"/>
        </w:rPr>
        <w:t>а</w:t>
      </w:r>
      <w:r w:rsidRPr="00A142EA">
        <w:rPr>
          <w:spacing w:val="-2"/>
          <w:sz w:val="28"/>
          <w:szCs w:val="28"/>
        </w:rPr>
        <w:t xml:space="preserve">лизировать и объяснить полученные данные экспериментальной работы; 5) сформулировать выводы и подготовить методические материалы по реализации экспериментальной </w:t>
      </w:r>
      <w:proofErr w:type="gramStart"/>
      <w:r w:rsidRPr="00A142EA">
        <w:rPr>
          <w:spacing w:val="-2"/>
          <w:sz w:val="28"/>
          <w:szCs w:val="28"/>
        </w:rPr>
        <w:t>мет</w:t>
      </w:r>
      <w:r w:rsidRPr="00A142EA">
        <w:rPr>
          <w:spacing w:val="-2"/>
          <w:sz w:val="28"/>
          <w:szCs w:val="28"/>
        </w:rPr>
        <w:t>о</w:t>
      </w:r>
      <w:r w:rsidRPr="00A142EA">
        <w:rPr>
          <w:spacing w:val="-2"/>
          <w:sz w:val="28"/>
          <w:szCs w:val="28"/>
        </w:rPr>
        <w:t xml:space="preserve">дики </w:t>
      </w:r>
      <w:r w:rsidRPr="00A142EA">
        <w:rPr>
          <w:spacing w:val="-2"/>
          <w:kern w:val="28"/>
          <w:sz w:val="28"/>
          <w:szCs w:val="28"/>
        </w:rPr>
        <w:t>формирования готовности студентов университета</w:t>
      </w:r>
      <w:proofErr w:type="gramEnd"/>
      <w:r w:rsidRPr="00A142EA">
        <w:rPr>
          <w:spacing w:val="-2"/>
          <w:kern w:val="28"/>
          <w:sz w:val="28"/>
          <w:szCs w:val="28"/>
        </w:rPr>
        <w:t xml:space="preserve"> к графической деятел</w:t>
      </w:r>
      <w:r w:rsidRPr="00A142EA">
        <w:rPr>
          <w:spacing w:val="-2"/>
          <w:kern w:val="28"/>
          <w:sz w:val="28"/>
          <w:szCs w:val="28"/>
        </w:rPr>
        <w:t>ь</w:t>
      </w:r>
      <w:r w:rsidRPr="00A142EA">
        <w:rPr>
          <w:spacing w:val="-2"/>
          <w:kern w:val="28"/>
          <w:sz w:val="28"/>
          <w:szCs w:val="28"/>
        </w:rPr>
        <w:t>ности, разработанной на основе проектно-процессного подх</w:t>
      </w:r>
      <w:r w:rsidRPr="00A142EA">
        <w:rPr>
          <w:spacing w:val="-2"/>
          <w:kern w:val="28"/>
          <w:sz w:val="28"/>
          <w:szCs w:val="28"/>
        </w:rPr>
        <w:t>о</w:t>
      </w:r>
      <w:r w:rsidRPr="00A142EA">
        <w:rPr>
          <w:spacing w:val="-2"/>
          <w:kern w:val="28"/>
          <w:sz w:val="28"/>
          <w:szCs w:val="28"/>
        </w:rPr>
        <w:t>да</w:t>
      </w:r>
      <w:r w:rsidRPr="00A142EA">
        <w:rPr>
          <w:spacing w:val="-2"/>
          <w:sz w:val="28"/>
          <w:szCs w:val="28"/>
        </w:rPr>
        <w:t>.</w:t>
      </w:r>
    </w:p>
    <w:p w:rsidR="00615AF1" w:rsidRPr="00A142EA" w:rsidRDefault="00615AF1" w:rsidP="00615AF1">
      <w:pPr>
        <w:ind w:firstLine="454"/>
        <w:jc w:val="both"/>
        <w:rPr>
          <w:spacing w:val="-2"/>
          <w:kern w:val="20"/>
          <w:sz w:val="28"/>
          <w:szCs w:val="28"/>
          <w:highlight w:val="lightGray"/>
        </w:rPr>
      </w:pPr>
      <w:proofErr w:type="gramStart"/>
      <w:r w:rsidRPr="00A142EA">
        <w:rPr>
          <w:spacing w:val="-2"/>
          <w:kern w:val="20"/>
          <w:sz w:val="28"/>
          <w:szCs w:val="28"/>
        </w:rPr>
        <w:t>Экспериментальная работа проводилась на базе ГОУ ВПО «МГТУ им. Г.И. Носова» и его филиала в г. Белорецке, «МАТИ» - РГТУ им. К.Э. Цио</w:t>
      </w:r>
      <w:r w:rsidRPr="00A142EA">
        <w:rPr>
          <w:spacing w:val="-2"/>
          <w:kern w:val="20"/>
          <w:sz w:val="28"/>
          <w:szCs w:val="28"/>
        </w:rPr>
        <w:t>л</w:t>
      </w:r>
      <w:r w:rsidRPr="00A142EA">
        <w:rPr>
          <w:spacing w:val="-2"/>
          <w:kern w:val="20"/>
          <w:sz w:val="28"/>
          <w:szCs w:val="28"/>
        </w:rPr>
        <w:t>ковского</w:t>
      </w:r>
      <w:r w:rsidRPr="00A142EA">
        <w:rPr>
          <w:spacing w:val="-2"/>
          <w:sz w:val="28"/>
          <w:szCs w:val="28"/>
        </w:rPr>
        <w:t xml:space="preserve"> </w:t>
      </w:r>
      <w:r w:rsidRPr="00A142EA">
        <w:rPr>
          <w:spacing w:val="-2"/>
          <w:kern w:val="20"/>
          <w:sz w:val="28"/>
          <w:szCs w:val="28"/>
        </w:rPr>
        <w:t xml:space="preserve">с 2006 по 2010 гг. </w:t>
      </w:r>
      <w:r w:rsidRPr="00A142EA">
        <w:rPr>
          <w:spacing w:val="-2"/>
          <w:sz w:val="28"/>
          <w:szCs w:val="28"/>
        </w:rPr>
        <w:t xml:space="preserve">в </w:t>
      </w:r>
      <w:r w:rsidRPr="00A142EA">
        <w:rPr>
          <w:spacing w:val="-2"/>
          <w:kern w:val="20"/>
          <w:sz w:val="28"/>
          <w:szCs w:val="28"/>
        </w:rPr>
        <w:t xml:space="preserve">четыре этапа: </w:t>
      </w:r>
      <w:r w:rsidRPr="00A142EA">
        <w:rPr>
          <w:spacing w:val="-2"/>
          <w:sz w:val="28"/>
          <w:szCs w:val="28"/>
        </w:rPr>
        <w:t>1) поисковый этап, в ходе которого проводился констатирующий эксперимент, его цель заключалась в определении исходного уровня готовности студентов университета к графической деятельн</w:t>
      </w:r>
      <w:r w:rsidRPr="00A142EA">
        <w:rPr>
          <w:spacing w:val="-2"/>
          <w:sz w:val="28"/>
          <w:szCs w:val="28"/>
        </w:rPr>
        <w:t>о</w:t>
      </w:r>
      <w:r w:rsidRPr="00A142EA">
        <w:rPr>
          <w:spacing w:val="-2"/>
          <w:sz w:val="28"/>
          <w:szCs w:val="28"/>
        </w:rPr>
        <w:t>сти;</w:t>
      </w:r>
      <w:proofErr w:type="gramEnd"/>
      <w:r w:rsidRPr="00A142EA">
        <w:rPr>
          <w:spacing w:val="-2"/>
          <w:sz w:val="28"/>
          <w:szCs w:val="28"/>
        </w:rPr>
        <w:t xml:space="preserve"> 2) подготовительный этап – был проведен пробный эксперимент, с целью определения степени готовности к формирующему эксперименту; 3) основной этап, в ходе которого осуществлялся формирующий эксперимент – проверяли гипотезу иссл</w:t>
      </w:r>
      <w:r w:rsidRPr="00A142EA">
        <w:rPr>
          <w:spacing w:val="-2"/>
          <w:sz w:val="28"/>
          <w:szCs w:val="28"/>
        </w:rPr>
        <w:t>е</w:t>
      </w:r>
      <w:r w:rsidRPr="00A142EA">
        <w:rPr>
          <w:spacing w:val="-2"/>
          <w:sz w:val="28"/>
          <w:szCs w:val="28"/>
        </w:rPr>
        <w:t xml:space="preserve">дования; 4) заключительный этап – аналитико-корректирующий, на котором был выполнен анализ результатов эксперимента. </w:t>
      </w:r>
      <w:r w:rsidRPr="00A142EA">
        <w:rPr>
          <w:spacing w:val="-2"/>
          <w:kern w:val="20"/>
          <w:sz w:val="28"/>
          <w:szCs w:val="28"/>
          <w:shd w:val="clear" w:color="auto" w:fill="FFFFFF"/>
        </w:rPr>
        <w:t>На подготовител</w:t>
      </w:r>
      <w:r w:rsidRPr="00A142EA">
        <w:rPr>
          <w:spacing w:val="-2"/>
          <w:kern w:val="20"/>
          <w:sz w:val="28"/>
          <w:szCs w:val="28"/>
          <w:shd w:val="clear" w:color="auto" w:fill="FFFFFF"/>
        </w:rPr>
        <w:t>ь</w:t>
      </w:r>
      <w:r w:rsidRPr="00A142EA">
        <w:rPr>
          <w:spacing w:val="-2"/>
          <w:kern w:val="20"/>
          <w:sz w:val="28"/>
          <w:szCs w:val="28"/>
          <w:shd w:val="clear" w:color="auto" w:fill="FFFFFF"/>
        </w:rPr>
        <w:t>ном этапе работа велась по двум направлениям: первое было связано с разрабо</w:t>
      </w:r>
      <w:r w:rsidRPr="00A142EA">
        <w:rPr>
          <w:spacing w:val="-2"/>
          <w:kern w:val="20"/>
          <w:sz w:val="28"/>
          <w:szCs w:val="28"/>
          <w:shd w:val="clear" w:color="auto" w:fill="FFFFFF"/>
        </w:rPr>
        <w:t>т</w:t>
      </w:r>
      <w:r w:rsidRPr="00A142EA">
        <w:rPr>
          <w:spacing w:val="-2"/>
          <w:kern w:val="20"/>
          <w:sz w:val="28"/>
          <w:szCs w:val="28"/>
          <w:shd w:val="clear" w:color="auto" w:fill="FFFFFF"/>
        </w:rPr>
        <w:t>кой программы диагностики результативности экспериментальной работы; вт</w:t>
      </w:r>
      <w:r w:rsidRPr="00A142EA">
        <w:rPr>
          <w:spacing w:val="-2"/>
          <w:kern w:val="20"/>
          <w:sz w:val="28"/>
          <w:szCs w:val="28"/>
          <w:shd w:val="clear" w:color="auto" w:fill="FFFFFF"/>
        </w:rPr>
        <w:t>о</w:t>
      </w:r>
      <w:r w:rsidRPr="00A142EA">
        <w:rPr>
          <w:spacing w:val="-2"/>
          <w:kern w:val="20"/>
          <w:sz w:val="28"/>
          <w:szCs w:val="28"/>
          <w:shd w:val="clear" w:color="auto" w:fill="FFFFFF"/>
        </w:rPr>
        <w:t xml:space="preserve">рое - с определением </w:t>
      </w:r>
      <w:proofErr w:type="gramStart"/>
      <w:r w:rsidRPr="00A142EA">
        <w:rPr>
          <w:spacing w:val="-2"/>
          <w:kern w:val="20"/>
          <w:sz w:val="28"/>
          <w:szCs w:val="28"/>
          <w:shd w:val="clear" w:color="auto" w:fill="FFFFFF"/>
        </w:rPr>
        <w:t>актуальности исследуемой проблемы формирования гото</w:t>
      </w:r>
      <w:r w:rsidRPr="00A142EA">
        <w:rPr>
          <w:spacing w:val="-2"/>
          <w:kern w:val="20"/>
          <w:sz w:val="28"/>
          <w:szCs w:val="28"/>
          <w:shd w:val="clear" w:color="auto" w:fill="FFFFFF"/>
        </w:rPr>
        <w:t>в</w:t>
      </w:r>
      <w:r w:rsidRPr="00A142EA">
        <w:rPr>
          <w:spacing w:val="-2"/>
          <w:kern w:val="20"/>
          <w:sz w:val="28"/>
          <w:szCs w:val="28"/>
          <w:shd w:val="clear" w:color="auto" w:fill="FFFFFF"/>
        </w:rPr>
        <w:t>ности студентов университета</w:t>
      </w:r>
      <w:proofErr w:type="gramEnd"/>
      <w:r w:rsidRPr="00A142EA">
        <w:rPr>
          <w:spacing w:val="-2"/>
          <w:kern w:val="20"/>
          <w:sz w:val="28"/>
          <w:szCs w:val="28"/>
          <w:shd w:val="clear" w:color="auto" w:fill="FFFFFF"/>
        </w:rPr>
        <w:t xml:space="preserve"> к графической деятельности студентов универс</w:t>
      </w:r>
      <w:r w:rsidRPr="00A142EA">
        <w:rPr>
          <w:spacing w:val="-2"/>
          <w:kern w:val="20"/>
          <w:sz w:val="28"/>
          <w:szCs w:val="28"/>
          <w:shd w:val="clear" w:color="auto" w:fill="FFFFFF"/>
        </w:rPr>
        <w:t>и</w:t>
      </w:r>
      <w:r w:rsidRPr="00A142EA">
        <w:rPr>
          <w:spacing w:val="-2"/>
          <w:kern w:val="20"/>
          <w:sz w:val="28"/>
          <w:szCs w:val="28"/>
          <w:shd w:val="clear" w:color="auto" w:fill="FFFFFF"/>
        </w:rPr>
        <w:t xml:space="preserve">тета. </w:t>
      </w:r>
      <w:r w:rsidRPr="00A142EA">
        <w:rPr>
          <w:spacing w:val="-2"/>
          <w:kern w:val="20"/>
          <w:sz w:val="28"/>
          <w:szCs w:val="28"/>
        </w:rPr>
        <w:t>Согласно первому направлению в результате теоретического анализа нау</w:t>
      </w:r>
      <w:r w:rsidRPr="00A142EA">
        <w:rPr>
          <w:spacing w:val="-2"/>
          <w:kern w:val="20"/>
          <w:sz w:val="28"/>
          <w:szCs w:val="28"/>
        </w:rPr>
        <w:t>ч</w:t>
      </w:r>
      <w:r w:rsidRPr="00A142EA">
        <w:rPr>
          <w:spacing w:val="-2"/>
          <w:kern w:val="20"/>
          <w:sz w:val="28"/>
          <w:szCs w:val="28"/>
        </w:rPr>
        <w:t>ного и эмпирического материалов были разработаны и сгруппированы по трем направлениям критерии эффективн</w:t>
      </w:r>
      <w:r w:rsidRPr="00A142EA">
        <w:rPr>
          <w:spacing w:val="-2"/>
          <w:kern w:val="20"/>
          <w:sz w:val="28"/>
          <w:szCs w:val="28"/>
        </w:rPr>
        <w:t>о</w:t>
      </w:r>
      <w:r w:rsidRPr="00A142EA">
        <w:rPr>
          <w:spacing w:val="-2"/>
          <w:kern w:val="20"/>
          <w:sz w:val="28"/>
          <w:szCs w:val="28"/>
        </w:rPr>
        <w:t>сти экспериментальной работы: 1) критерии надежности информации (обоснованность, правильность, точность, репрезент</w:t>
      </w:r>
      <w:r w:rsidRPr="00A142EA">
        <w:rPr>
          <w:spacing w:val="-2"/>
          <w:kern w:val="20"/>
          <w:sz w:val="28"/>
          <w:szCs w:val="28"/>
        </w:rPr>
        <w:t>а</w:t>
      </w:r>
      <w:r w:rsidRPr="00A142EA">
        <w:rPr>
          <w:spacing w:val="-2"/>
          <w:kern w:val="20"/>
          <w:sz w:val="28"/>
          <w:szCs w:val="28"/>
        </w:rPr>
        <w:t xml:space="preserve">тивность, устойчивость); 2) </w:t>
      </w:r>
      <w:r w:rsidRPr="00A142EA">
        <w:rPr>
          <w:spacing w:val="-2"/>
          <w:kern w:val="20"/>
          <w:sz w:val="28"/>
          <w:szCs w:val="28"/>
          <w:shd w:val="clear" w:color="auto" w:fill="FFFFFF"/>
        </w:rPr>
        <w:t xml:space="preserve">критерии </w:t>
      </w:r>
      <w:proofErr w:type="gramStart"/>
      <w:r w:rsidRPr="00A142EA">
        <w:rPr>
          <w:spacing w:val="-2"/>
          <w:kern w:val="20"/>
          <w:sz w:val="28"/>
          <w:szCs w:val="28"/>
          <w:shd w:val="clear" w:color="auto" w:fill="FFFFFF"/>
        </w:rPr>
        <w:t>оценки уровня готовности студентов ун</w:t>
      </w:r>
      <w:r w:rsidRPr="00A142EA">
        <w:rPr>
          <w:spacing w:val="-2"/>
          <w:kern w:val="20"/>
          <w:sz w:val="28"/>
          <w:szCs w:val="28"/>
          <w:shd w:val="clear" w:color="auto" w:fill="FFFFFF"/>
        </w:rPr>
        <w:t>и</w:t>
      </w:r>
      <w:r w:rsidRPr="00A142EA">
        <w:rPr>
          <w:spacing w:val="-2"/>
          <w:kern w:val="20"/>
          <w:sz w:val="28"/>
          <w:szCs w:val="28"/>
          <w:shd w:val="clear" w:color="auto" w:fill="FFFFFF"/>
        </w:rPr>
        <w:t>верситета</w:t>
      </w:r>
      <w:proofErr w:type="gramEnd"/>
      <w:r w:rsidRPr="00A142EA">
        <w:rPr>
          <w:spacing w:val="-2"/>
          <w:kern w:val="20"/>
          <w:sz w:val="28"/>
          <w:szCs w:val="28"/>
          <w:shd w:val="clear" w:color="auto" w:fill="FFFFFF"/>
        </w:rPr>
        <w:t xml:space="preserve"> к графической деятельности; </w:t>
      </w:r>
      <w:proofErr w:type="gramStart"/>
      <w:r w:rsidRPr="00A142EA">
        <w:rPr>
          <w:spacing w:val="-2"/>
          <w:kern w:val="20"/>
          <w:sz w:val="28"/>
          <w:szCs w:val="28"/>
          <w:shd w:val="clear" w:color="auto" w:fill="FFFFFF"/>
        </w:rPr>
        <w:t>3) критерии – принципы организации и проведения экспериментальной работы</w:t>
      </w:r>
      <w:r w:rsidRPr="00A142EA">
        <w:rPr>
          <w:spacing w:val="-2"/>
          <w:kern w:val="20"/>
          <w:sz w:val="28"/>
          <w:szCs w:val="28"/>
        </w:rPr>
        <w:t xml:space="preserve">  Реализацию второго направления мы связали с </w:t>
      </w:r>
      <w:r w:rsidRPr="00A142EA">
        <w:rPr>
          <w:spacing w:val="-2"/>
          <w:kern w:val="20"/>
          <w:sz w:val="28"/>
          <w:szCs w:val="28"/>
        </w:rPr>
        <w:lastRenderedPageBreak/>
        <w:t>выполнением следующих процедур: 1) при помощи метода анкетир</w:t>
      </w:r>
      <w:r w:rsidRPr="00A142EA">
        <w:rPr>
          <w:spacing w:val="-2"/>
          <w:kern w:val="20"/>
          <w:sz w:val="28"/>
          <w:szCs w:val="28"/>
        </w:rPr>
        <w:t>о</w:t>
      </w:r>
      <w:r w:rsidRPr="00A142EA">
        <w:rPr>
          <w:spacing w:val="-2"/>
          <w:kern w:val="20"/>
          <w:sz w:val="28"/>
          <w:szCs w:val="28"/>
        </w:rPr>
        <w:t>вания получить первичную информацию о состоянии проблемы готовности ст</w:t>
      </w:r>
      <w:r w:rsidRPr="00A142EA">
        <w:rPr>
          <w:spacing w:val="-2"/>
          <w:kern w:val="20"/>
          <w:sz w:val="28"/>
          <w:szCs w:val="28"/>
        </w:rPr>
        <w:t>у</w:t>
      </w:r>
      <w:r w:rsidRPr="00A142EA">
        <w:rPr>
          <w:spacing w:val="-2"/>
          <w:kern w:val="20"/>
          <w:sz w:val="28"/>
          <w:szCs w:val="28"/>
        </w:rPr>
        <w:t>дентов университета к графической деятельности; 2) определить в целом состо</w:t>
      </w:r>
      <w:r w:rsidRPr="00A142EA">
        <w:rPr>
          <w:spacing w:val="-2"/>
          <w:kern w:val="20"/>
          <w:sz w:val="28"/>
          <w:szCs w:val="28"/>
        </w:rPr>
        <w:t>я</w:t>
      </w:r>
      <w:r w:rsidRPr="00A142EA">
        <w:rPr>
          <w:spacing w:val="-2"/>
          <w:kern w:val="20"/>
          <w:sz w:val="28"/>
          <w:szCs w:val="28"/>
        </w:rPr>
        <w:t>ние готовности студентов университета к графической деятельности в высшей школе.</w:t>
      </w:r>
      <w:proofErr w:type="gramEnd"/>
      <w:r w:rsidRPr="00A142EA">
        <w:rPr>
          <w:spacing w:val="-2"/>
          <w:kern w:val="20"/>
          <w:sz w:val="28"/>
          <w:szCs w:val="28"/>
        </w:rPr>
        <w:t xml:space="preserve"> </w:t>
      </w:r>
      <w:proofErr w:type="gramStart"/>
      <w:r w:rsidRPr="00A142EA">
        <w:rPr>
          <w:spacing w:val="-2"/>
          <w:kern w:val="20"/>
          <w:sz w:val="28"/>
          <w:szCs w:val="28"/>
        </w:rPr>
        <w:t xml:space="preserve">Результаты получения первичной информации на основе метода анкетирования показали, что </w:t>
      </w:r>
      <w:r w:rsidRPr="00A142EA">
        <w:rPr>
          <w:snapToGrid w:val="0"/>
          <w:spacing w:val="-2"/>
          <w:kern w:val="20"/>
          <w:sz w:val="28"/>
          <w:szCs w:val="28"/>
        </w:rPr>
        <w:t>на учебных занятиях по изучению графических дисци</w:t>
      </w:r>
      <w:r w:rsidRPr="00A142EA">
        <w:rPr>
          <w:snapToGrid w:val="0"/>
          <w:spacing w:val="-2"/>
          <w:kern w:val="20"/>
          <w:sz w:val="28"/>
          <w:szCs w:val="28"/>
        </w:rPr>
        <w:t>п</w:t>
      </w:r>
      <w:r w:rsidRPr="00A142EA">
        <w:rPr>
          <w:snapToGrid w:val="0"/>
          <w:spacing w:val="-2"/>
          <w:kern w:val="20"/>
          <w:sz w:val="28"/>
          <w:szCs w:val="28"/>
        </w:rPr>
        <w:t>лин, как правило, используются традиционные методы и формы обучения (лекции, лабор</w:t>
      </w:r>
      <w:r w:rsidRPr="00A142EA">
        <w:rPr>
          <w:snapToGrid w:val="0"/>
          <w:spacing w:val="-2"/>
          <w:kern w:val="20"/>
          <w:sz w:val="28"/>
          <w:szCs w:val="28"/>
        </w:rPr>
        <w:t>а</w:t>
      </w:r>
      <w:r w:rsidRPr="00A142EA">
        <w:rPr>
          <w:snapToGrid w:val="0"/>
          <w:spacing w:val="-2"/>
          <w:kern w:val="20"/>
          <w:sz w:val="28"/>
          <w:szCs w:val="28"/>
        </w:rPr>
        <w:t xml:space="preserve">торные и практические работы. </w:t>
      </w:r>
      <w:proofErr w:type="gramEnd"/>
    </w:p>
    <w:p w:rsidR="00615AF1" w:rsidRPr="00A142EA" w:rsidRDefault="00615AF1" w:rsidP="00615AF1">
      <w:pPr>
        <w:pStyle w:val="21"/>
        <w:spacing w:after="0" w:line="240" w:lineRule="auto"/>
        <w:ind w:firstLine="454"/>
        <w:jc w:val="both"/>
        <w:rPr>
          <w:spacing w:val="-2"/>
          <w:sz w:val="28"/>
          <w:szCs w:val="28"/>
        </w:rPr>
      </w:pPr>
      <w:r w:rsidRPr="00A142EA">
        <w:rPr>
          <w:spacing w:val="-2"/>
          <w:kern w:val="20"/>
          <w:sz w:val="28"/>
          <w:szCs w:val="28"/>
        </w:rPr>
        <w:t xml:space="preserve">В результате нами были сделаны следующие выводы: </w:t>
      </w:r>
      <w:proofErr w:type="gramStart"/>
      <w:r w:rsidRPr="00A142EA">
        <w:rPr>
          <w:spacing w:val="-2"/>
          <w:sz w:val="28"/>
          <w:szCs w:val="28"/>
        </w:rPr>
        <w:t>1) </w:t>
      </w:r>
      <w:proofErr w:type="gramEnd"/>
      <w:r w:rsidRPr="00A142EA">
        <w:rPr>
          <w:spacing w:val="-2"/>
          <w:sz w:val="28"/>
          <w:szCs w:val="28"/>
        </w:rPr>
        <w:t>полученные данные свидетельствуют о существовании рассматриваемой проблемы в практике вы</w:t>
      </w:r>
      <w:r w:rsidRPr="00A142EA">
        <w:rPr>
          <w:spacing w:val="-2"/>
          <w:sz w:val="28"/>
          <w:szCs w:val="28"/>
        </w:rPr>
        <w:t>с</w:t>
      </w:r>
      <w:r w:rsidRPr="00A142EA">
        <w:rPr>
          <w:spacing w:val="-2"/>
          <w:sz w:val="28"/>
          <w:szCs w:val="28"/>
        </w:rPr>
        <w:t>шей школы; 2) в традиционных условиях работы вузов уровень готовности к графич</w:t>
      </w:r>
      <w:r w:rsidRPr="00A142EA">
        <w:rPr>
          <w:spacing w:val="-2"/>
          <w:sz w:val="28"/>
          <w:szCs w:val="28"/>
        </w:rPr>
        <w:t>е</w:t>
      </w:r>
      <w:r w:rsidRPr="00A142EA">
        <w:rPr>
          <w:spacing w:val="-2"/>
          <w:sz w:val="28"/>
          <w:szCs w:val="28"/>
        </w:rPr>
        <w:t>ской деятельности у студентов остается недостаточно высоким; 3) статус учебного заведения не влияет на уровень  готовности студентов к графической деятельности.</w:t>
      </w:r>
    </w:p>
    <w:p w:rsidR="00615AF1" w:rsidRPr="00A142EA" w:rsidRDefault="00615AF1" w:rsidP="00615AF1">
      <w:pPr>
        <w:ind w:firstLine="454"/>
        <w:jc w:val="both"/>
        <w:rPr>
          <w:spacing w:val="-2"/>
          <w:kern w:val="20"/>
          <w:sz w:val="28"/>
          <w:szCs w:val="28"/>
        </w:rPr>
      </w:pPr>
      <w:r w:rsidRPr="00A142EA">
        <w:rPr>
          <w:spacing w:val="-2"/>
          <w:kern w:val="20"/>
          <w:sz w:val="28"/>
          <w:szCs w:val="28"/>
        </w:rPr>
        <w:t>Положения гипотезы проверялись в ходе педагогического эксперимента, который проходил в три этапа в условиях, приближенным к естественным услов</w:t>
      </w:r>
      <w:r w:rsidRPr="00A142EA">
        <w:rPr>
          <w:spacing w:val="-2"/>
          <w:kern w:val="20"/>
          <w:sz w:val="28"/>
          <w:szCs w:val="28"/>
        </w:rPr>
        <w:t>и</w:t>
      </w:r>
      <w:r w:rsidRPr="00A142EA">
        <w:rPr>
          <w:spacing w:val="-2"/>
          <w:kern w:val="20"/>
          <w:sz w:val="28"/>
          <w:szCs w:val="28"/>
        </w:rPr>
        <w:t>ям образовательного процесса, по типу вариативного</w:t>
      </w:r>
      <w:r w:rsidRPr="00A142EA">
        <w:rPr>
          <w:snapToGrid w:val="0"/>
          <w:spacing w:val="-2"/>
          <w:kern w:val="20"/>
          <w:sz w:val="28"/>
          <w:szCs w:val="28"/>
        </w:rPr>
        <w:t>. В соответствии с задачами эксперимента на основе полученных данных нами были сформированы три эк</w:t>
      </w:r>
      <w:r w:rsidRPr="00A142EA">
        <w:rPr>
          <w:snapToGrid w:val="0"/>
          <w:spacing w:val="-2"/>
          <w:kern w:val="20"/>
          <w:sz w:val="28"/>
          <w:szCs w:val="28"/>
        </w:rPr>
        <w:t>с</w:t>
      </w:r>
      <w:r w:rsidRPr="00A142EA">
        <w:rPr>
          <w:snapToGrid w:val="0"/>
          <w:spacing w:val="-2"/>
          <w:kern w:val="20"/>
          <w:sz w:val="28"/>
          <w:szCs w:val="28"/>
        </w:rPr>
        <w:t>периментальных (ЭГ-1, ЭГ-2, ЭГ-3) и одна контрольная (</w:t>
      </w:r>
      <w:proofErr w:type="gramStart"/>
      <w:r w:rsidRPr="00A142EA">
        <w:rPr>
          <w:snapToGrid w:val="0"/>
          <w:spacing w:val="-2"/>
          <w:kern w:val="20"/>
          <w:sz w:val="28"/>
          <w:szCs w:val="28"/>
        </w:rPr>
        <w:t>КГ</w:t>
      </w:r>
      <w:proofErr w:type="gramEnd"/>
      <w:r w:rsidRPr="00A142EA">
        <w:rPr>
          <w:snapToGrid w:val="0"/>
          <w:spacing w:val="-2"/>
          <w:kern w:val="20"/>
          <w:sz w:val="28"/>
          <w:szCs w:val="28"/>
        </w:rPr>
        <w:t xml:space="preserve">) группы. </w:t>
      </w:r>
      <w:r w:rsidRPr="00A142EA">
        <w:rPr>
          <w:spacing w:val="-2"/>
          <w:kern w:val="20"/>
          <w:sz w:val="28"/>
          <w:szCs w:val="28"/>
        </w:rPr>
        <w:t>На подготовительном этапе экспериментальной работы был проведен поисковый эксп</w:t>
      </w:r>
      <w:r w:rsidRPr="00A142EA">
        <w:rPr>
          <w:spacing w:val="-2"/>
          <w:kern w:val="20"/>
          <w:sz w:val="28"/>
          <w:szCs w:val="28"/>
        </w:rPr>
        <w:t>е</w:t>
      </w:r>
      <w:r w:rsidRPr="00A142EA">
        <w:rPr>
          <w:spacing w:val="-2"/>
          <w:kern w:val="20"/>
          <w:sz w:val="28"/>
          <w:szCs w:val="28"/>
        </w:rPr>
        <w:t xml:space="preserve">римент. </w:t>
      </w:r>
      <w:r w:rsidRPr="00A142EA">
        <w:rPr>
          <w:spacing w:val="-2"/>
          <w:sz w:val="28"/>
          <w:szCs w:val="28"/>
        </w:rPr>
        <w:t>Его целью было проверить влияние отдельных педагогических условий на формирование готовности студентов университета к графической деятельн</w:t>
      </w:r>
      <w:r w:rsidRPr="00A142EA">
        <w:rPr>
          <w:spacing w:val="-2"/>
          <w:sz w:val="28"/>
          <w:szCs w:val="28"/>
        </w:rPr>
        <w:t>о</w:t>
      </w:r>
      <w:r w:rsidRPr="00A142EA">
        <w:rPr>
          <w:spacing w:val="-2"/>
          <w:sz w:val="28"/>
          <w:szCs w:val="28"/>
        </w:rPr>
        <w:t xml:space="preserve">сти, а также определить степень готовности диагностического и методического материала к формирующему эксперименту. </w:t>
      </w:r>
      <w:proofErr w:type="gramStart"/>
      <w:r w:rsidRPr="00A142EA">
        <w:rPr>
          <w:spacing w:val="-2"/>
          <w:sz w:val="28"/>
          <w:szCs w:val="28"/>
        </w:rPr>
        <w:t xml:space="preserve">Цель формирующего эксперимента заключалась в проверке гипотезы исследования – </w:t>
      </w:r>
      <w:r w:rsidRPr="00A142EA">
        <w:rPr>
          <w:spacing w:val="-2"/>
          <w:kern w:val="20"/>
          <w:sz w:val="28"/>
          <w:szCs w:val="28"/>
        </w:rPr>
        <w:t>воздействие комплекса педаг</w:t>
      </w:r>
      <w:r w:rsidRPr="00A142EA">
        <w:rPr>
          <w:spacing w:val="-2"/>
          <w:kern w:val="20"/>
          <w:sz w:val="28"/>
          <w:szCs w:val="28"/>
        </w:rPr>
        <w:t>о</w:t>
      </w:r>
      <w:r w:rsidRPr="00A142EA">
        <w:rPr>
          <w:spacing w:val="-2"/>
          <w:kern w:val="20"/>
          <w:sz w:val="28"/>
          <w:szCs w:val="28"/>
        </w:rPr>
        <w:t>гических условий на формирование готовности студентов университета к графической деятельн</w:t>
      </w:r>
      <w:r w:rsidRPr="00A142EA">
        <w:rPr>
          <w:spacing w:val="-2"/>
          <w:kern w:val="20"/>
          <w:sz w:val="28"/>
          <w:szCs w:val="28"/>
        </w:rPr>
        <w:t>о</w:t>
      </w:r>
      <w:r w:rsidRPr="00A142EA">
        <w:rPr>
          <w:spacing w:val="-2"/>
          <w:kern w:val="20"/>
          <w:sz w:val="28"/>
          <w:szCs w:val="28"/>
        </w:rPr>
        <w:t>сти.</w:t>
      </w:r>
      <w:proofErr w:type="gramEnd"/>
    </w:p>
    <w:p w:rsidR="00615AF1" w:rsidRPr="00A142EA" w:rsidRDefault="00615AF1" w:rsidP="00615AF1">
      <w:pPr>
        <w:ind w:firstLine="454"/>
        <w:jc w:val="both"/>
        <w:rPr>
          <w:spacing w:val="-2"/>
          <w:sz w:val="28"/>
          <w:szCs w:val="28"/>
        </w:rPr>
      </w:pPr>
      <w:r w:rsidRPr="00A142EA">
        <w:rPr>
          <w:spacing w:val="-2"/>
          <w:kern w:val="20"/>
          <w:sz w:val="28"/>
          <w:szCs w:val="28"/>
        </w:rPr>
        <w:t xml:space="preserve">В соответствии с целью эксперимента, нами была разработана методика </w:t>
      </w:r>
      <w:proofErr w:type="gramStart"/>
      <w:r w:rsidRPr="00A142EA">
        <w:rPr>
          <w:spacing w:val="-2"/>
          <w:kern w:val="20"/>
          <w:sz w:val="28"/>
          <w:szCs w:val="28"/>
        </w:rPr>
        <w:t>формирования готовности студентов университета</w:t>
      </w:r>
      <w:proofErr w:type="gramEnd"/>
      <w:r w:rsidRPr="00A142EA">
        <w:rPr>
          <w:spacing w:val="-2"/>
          <w:kern w:val="20"/>
          <w:sz w:val="28"/>
          <w:szCs w:val="28"/>
        </w:rPr>
        <w:t xml:space="preserve"> к графической деятельности, кот</w:t>
      </w:r>
      <w:r w:rsidRPr="00A142EA">
        <w:rPr>
          <w:spacing w:val="-2"/>
          <w:kern w:val="20"/>
          <w:sz w:val="28"/>
          <w:szCs w:val="28"/>
        </w:rPr>
        <w:t>о</w:t>
      </w:r>
      <w:r w:rsidRPr="00A142EA">
        <w:rPr>
          <w:spacing w:val="-2"/>
          <w:kern w:val="20"/>
          <w:sz w:val="28"/>
          <w:szCs w:val="28"/>
        </w:rPr>
        <w:t xml:space="preserve">рая проектируется и реализуется на  основе принципов проектно-процессного подхода: </w:t>
      </w:r>
      <w:proofErr w:type="spellStart"/>
      <w:r w:rsidRPr="00A142EA">
        <w:rPr>
          <w:spacing w:val="-2"/>
          <w:kern w:val="20"/>
          <w:sz w:val="28"/>
          <w:szCs w:val="28"/>
        </w:rPr>
        <w:t>проектности</w:t>
      </w:r>
      <w:proofErr w:type="spellEnd"/>
      <w:r w:rsidRPr="00A142EA">
        <w:rPr>
          <w:spacing w:val="-2"/>
          <w:kern w:val="20"/>
          <w:sz w:val="28"/>
          <w:szCs w:val="28"/>
        </w:rPr>
        <w:t xml:space="preserve">, </w:t>
      </w:r>
      <w:proofErr w:type="spellStart"/>
      <w:r w:rsidRPr="00A142EA">
        <w:rPr>
          <w:spacing w:val="-2"/>
          <w:kern w:val="20"/>
          <w:sz w:val="28"/>
          <w:szCs w:val="28"/>
        </w:rPr>
        <w:t>этапности</w:t>
      </w:r>
      <w:proofErr w:type="spellEnd"/>
      <w:r w:rsidRPr="00A142EA">
        <w:rPr>
          <w:spacing w:val="-2"/>
          <w:kern w:val="20"/>
          <w:sz w:val="28"/>
          <w:szCs w:val="28"/>
        </w:rPr>
        <w:t xml:space="preserve">, </w:t>
      </w:r>
      <w:r>
        <w:rPr>
          <w:spacing w:val="-2"/>
          <w:kern w:val="20"/>
          <w:sz w:val="28"/>
          <w:szCs w:val="28"/>
        </w:rPr>
        <w:t>непрерывности</w:t>
      </w:r>
      <w:r w:rsidRPr="00A142EA">
        <w:rPr>
          <w:spacing w:val="-2"/>
          <w:kern w:val="20"/>
          <w:sz w:val="28"/>
          <w:szCs w:val="28"/>
        </w:rPr>
        <w:t>, интеграции, взаимодействия с информационной средой, обратной связи и цикличности. В целом,</w:t>
      </w:r>
      <w:r w:rsidRPr="00A142EA">
        <w:rPr>
          <w:spacing w:val="-2"/>
          <w:sz w:val="28"/>
          <w:szCs w:val="28"/>
        </w:rPr>
        <w:t xml:space="preserve"> формирование готовности студентов университета к графической деятел</w:t>
      </w:r>
      <w:r w:rsidRPr="00A142EA">
        <w:rPr>
          <w:spacing w:val="-2"/>
          <w:sz w:val="28"/>
          <w:szCs w:val="28"/>
        </w:rPr>
        <w:t>ь</w:t>
      </w:r>
      <w:r w:rsidRPr="00A142EA">
        <w:rPr>
          <w:spacing w:val="-2"/>
          <w:sz w:val="28"/>
          <w:szCs w:val="28"/>
        </w:rPr>
        <w:t xml:space="preserve">ности проходило в три этапа: </w:t>
      </w:r>
      <w:proofErr w:type="spellStart"/>
      <w:r w:rsidRPr="00A142EA">
        <w:rPr>
          <w:spacing w:val="-2"/>
          <w:sz w:val="28"/>
          <w:szCs w:val="28"/>
        </w:rPr>
        <w:t>мотивационно-целевой</w:t>
      </w:r>
      <w:proofErr w:type="spellEnd"/>
      <w:r w:rsidRPr="00A142EA">
        <w:rPr>
          <w:spacing w:val="-2"/>
          <w:sz w:val="28"/>
          <w:szCs w:val="28"/>
        </w:rPr>
        <w:t xml:space="preserve">, </w:t>
      </w:r>
      <w:proofErr w:type="spellStart"/>
      <w:proofErr w:type="gramStart"/>
      <w:r w:rsidRPr="00A142EA">
        <w:rPr>
          <w:spacing w:val="-2"/>
          <w:sz w:val="28"/>
          <w:szCs w:val="28"/>
        </w:rPr>
        <w:t>активно-действующий</w:t>
      </w:r>
      <w:proofErr w:type="spellEnd"/>
      <w:proofErr w:type="gramEnd"/>
      <w:r w:rsidRPr="00A142EA">
        <w:rPr>
          <w:spacing w:val="-2"/>
          <w:sz w:val="28"/>
          <w:szCs w:val="28"/>
        </w:rPr>
        <w:t xml:space="preserve"> и рефлексивно-обобщающий. </w:t>
      </w:r>
      <w:proofErr w:type="spellStart"/>
      <w:r w:rsidRPr="00A142EA">
        <w:rPr>
          <w:spacing w:val="-2"/>
          <w:sz w:val="28"/>
          <w:szCs w:val="28"/>
        </w:rPr>
        <w:t>Мотивационно-целевой</w:t>
      </w:r>
      <w:proofErr w:type="spellEnd"/>
      <w:r w:rsidRPr="00A142EA">
        <w:rPr>
          <w:spacing w:val="-2"/>
          <w:sz w:val="28"/>
          <w:szCs w:val="28"/>
        </w:rPr>
        <w:t xml:space="preserve"> этап был направлен на п</w:t>
      </w:r>
      <w:r w:rsidRPr="00A142EA">
        <w:rPr>
          <w:spacing w:val="-2"/>
          <w:sz w:val="28"/>
          <w:szCs w:val="28"/>
        </w:rPr>
        <w:t>о</w:t>
      </w:r>
      <w:r w:rsidRPr="00A142EA">
        <w:rPr>
          <w:spacing w:val="-2"/>
          <w:sz w:val="28"/>
          <w:szCs w:val="28"/>
        </w:rPr>
        <w:t>буждение студентов к графической деятельности и овладение ими базовых пон</w:t>
      </w:r>
      <w:r w:rsidRPr="00A142EA">
        <w:rPr>
          <w:spacing w:val="-2"/>
          <w:sz w:val="28"/>
          <w:szCs w:val="28"/>
        </w:rPr>
        <w:t>я</w:t>
      </w:r>
      <w:r w:rsidRPr="00A142EA">
        <w:rPr>
          <w:spacing w:val="-2"/>
          <w:sz w:val="28"/>
          <w:szCs w:val="28"/>
        </w:rPr>
        <w:t>тий в области начертательной геометрии и инженерной графики. Данный этап реализовывался в рамках дисциплин: «Начертательная геометрия» и «Инжене</w:t>
      </w:r>
      <w:r w:rsidRPr="00A142EA">
        <w:rPr>
          <w:spacing w:val="-2"/>
          <w:sz w:val="28"/>
          <w:szCs w:val="28"/>
        </w:rPr>
        <w:t>р</w:t>
      </w:r>
      <w:r w:rsidRPr="00A142EA">
        <w:rPr>
          <w:spacing w:val="-2"/>
          <w:sz w:val="28"/>
          <w:szCs w:val="28"/>
        </w:rPr>
        <w:t xml:space="preserve">ная графика». Основными задачами </w:t>
      </w:r>
      <w:proofErr w:type="spellStart"/>
      <w:proofErr w:type="gramStart"/>
      <w:r w:rsidRPr="00A142EA">
        <w:rPr>
          <w:spacing w:val="-2"/>
          <w:sz w:val="28"/>
          <w:szCs w:val="28"/>
        </w:rPr>
        <w:t>активно-действующего</w:t>
      </w:r>
      <w:proofErr w:type="spellEnd"/>
      <w:proofErr w:type="gramEnd"/>
      <w:r w:rsidRPr="00A142EA">
        <w:rPr>
          <w:spacing w:val="-2"/>
          <w:sz w:val="28"/>
          <w:szCs w:val="28"/>
        </w:rPr>
        <w:t xml:space="preserve"> этапа были: систем</w:t>
      </w:r>
      <w:r w:rsidRPr="00A142EA">
        <w:rPr>
          <w:spacing w:val="-2"/>
          <w:sz w:val="28"/>
          <w:szCs w:val="28"/>
        </w:rPr>
        <w:t>а</w:t>
      </w:r>
      <w:r w:rsidRPr="00A142EA">
        <w:rPr>
          <w:spacing w:val="-2"/>
          <w:sz w:val="28"/>
          <w:szCs w:val="28"/>
        </w:rPr>
        <w:t>тизация, расширение и углубление теоретических знаний, совершенствование формируемых умений по графическим дисциплинам. Это этап проходил в ра</w:t>
      </w:r>
      <w:r w:rsidRPr="00A142EA">
        <w:rPr>
          <w:spacing w:val="-2"/>
          <w:sz w:val="28"/>
          <w:szCs w:val="28"/>
        </w:rPr>
        <w:t>м</w:t>
      </w:r>
      <w:r w:rsidRPr="00A142EA">
        <w:rPr>
          <w:spacing w:val="-2"/>
          <w:sz w:val="28"/>
          <w:szCs w:val="28"/>
        </w:rPr>
        <w:t>ках изучения следующих дисциплин: «Инженерная и компьютерная графика». Рефлексивно-обобщающий этап, был направлен на углубление знаний и сове</w:t>
      </w:r>
      <w:r w:rsidRPr="00A142EA">
        <w:rPr>
          <w:spacing w:val="-2"/>
          <w:sz w:val="28"/>
          <w:szCs w:val="28"/>
        </w:rPr>
        <w:t>р</w:t>
      </w:r>
      <w:r w:rsidRPr="00A142EA">
        <w:rPr>
          <w:spacing w:val="-2"/>
          <w:sz w:val="28"/>
          <w:szCs w:val="28"/>
        </w:rPr>
        <w:t xml:space="preserve">шенствование формируемых умений по дисциплине «Компьютерная графика». Раскрыв общую методику </w:t>
      </w:r>
      <w:proofErr w:type="gramStart"/>
      <w:r w:rsidRPr="00A142EA">
        <w:rPr>
          <w:spacing w:val="-2"/>
          <w:sz w:val="28"/>
          <w:szCs w:val="28"/>
        </w:rPr>
        <w:lastRenderedPageBreak/>
        <w:t>формирования готовности студентов университета</w:t>
      </w:r>
      <w:proofErr w:type="gramEnd"/>
      <w:r w:rsidRPr="00A142EA">
        <w:rPr>
          <w:spacing w:val="-2"/>
          <w:sz w:val="28"/>
          <w:szCs w:val="28"/>
        </w:rPr>
        <w:t xml:space="preserve"> к графической деятельности, остановимся на методических особенностях реализации каждого у</w:t>
      </w:r>
      <w:r w:rsidRPr="00A142EA">
        <w:rPr>
          <w:spacing w:val="-2"/>
          <w:sz w:val="28"/>
          <w:szCs w:val="28"/>
        </w:rPr>
        <w:t>с</w:t>
      </w:r>
      <w:r w:rsidRPr="00A142EA">
        <w:rPr>
          <w:spacing w:val="-2"/>
          <w:sz w:val="28"/>
          <w:szCs w:val="28"/>
        </w:rPr>
        <w:t>ловия.</w:t>
      </w:r>
    </w:p>
    <w:p w:rsidR="00615AF1" w:rsidRPr="00A142EA" w:rsidRDefault="00615AF1" w:rsidP="00615AF1">
      <w:pPr>
        <w:tabs>
          <w:tab w:val="left" w:pos="1080"/>
        </w:tabs>
        <w:ind w:firstLine="426"/>
        <w:jc w:val="both"/>
        <w:rPr>
          <w:spacing w:val="-2"/>
          <w:sz w:val="28"/>
          <w:szCs w:val="28"/>
        </w:rPr>
      </w:pPr>
      <w:r w:rsidRPr="00A142EA">
        <w:rPr>
          <w:spacing w:val="-2"/>
          <w:sz w:val="28"/>
          <w:szCs w:val="28"/>
        </w:rPr>
        <w:t>П</w:t>
      </w:r>
      <w:r w:rsidRPr="00A142EA">
        <w:rPr>
          <w:spacing w:val="-2"/>
          <w:sz w:val="28"/>
          <w:szCs w:val="28"/>
          <w:shd w:val="clear" w:color="auto" w:fill="FFFFFF"/>
        </w:rPr>
        <w:t xml:space="preserve">ервое условие </w:t>
      </w:r>
      <w:r w:rsidRPr="00A142EA">
        <w:rPr>
          <w:spacing w:val="-2"/>
          <w:sz w:val="28"/>
          <w:szCs w:val="28"/>
        </w:rPr>
        <w:t xml:space="preserve">– создание </w:t>
      </w:r>
      <w:proofErr w:type="spellStart"/>
      <w:r w:rsidRPr="00A142EA">
        <w:rPr>
          <w:spacing w:val="-2"/>
          <w:sz w:val="28"/>
          <w:szCs w:val="28"/>
        </w:rPr>
        <w:t>мотивационно-развивающей</w:t>
      </w:r>
      <w:proofErr w:type="spellEnd"/>
      <w:r w:rsidRPr="00A142EA">
        <w:rPr>
          <w:spacing w:val="-2"/>
          <w:sz w:val="28"/>
          <w:szCs w:val="28"/>
        </w:rPr>
        <w:t xml:space="preserve"> среды, направленной на формирование готовности к графической деятельности. Для реализации этого условия необходимо создать следующее: 1) организовать графическую деятел</w:t>
      </w:r>
      <w:r w:rsidRPr="00A142EA">
        <w:rPr>
          <w:spacing w:val="-2"/>
          <w:sz w:val="28"/>
          <w:szCs w:val="28"/>
        </w:rPr>
        <w:t>ь</w:t>
      </w:r>
      <w:r w:rsidRPr="00A142EA">
        <w:rPr>
          <w:spacing w:val="-2"/>
          <w:sz w:val="28"/>
          <w:szCs w:val="28"/>
        </w:rPr>
        <w:t>ность студентов, как активный, целенаправленный, личностно значимый процесс; 2) стимулирование активности и самостоятельности студентов в графич</w:t>
      </w:r>
      <w:r w:rsidRPr="00A142EA">
        <w:rPr>
          <w:spacing w:val="-2"/>
          <w:sz w:val="28"/>
          <w:szCs w:val="28"/>
        </w:rPr>
        <w:t>е</w:t>
      </w:r>
      <w:r w:rsidRPr="00A142EA">
        <w:rPr>
          <w:spacing w:val="-2"/>
          <w:sz w:val="28"/>
          <w:szCs w:val="28"/>
        </w:rPr>
        <w:t>ской деятельности; 3) включение студентов в групповые формы работы; 4) развитие интер</w:t>
      </w:r>
      <w:r w:rsidRPr="00A142EA">
        <w:rPr>
          <w:spacing w:val="-2"/>
          <w:sz w:val="28"/>
          <w:szCs w:val="28"/>
        </w:rPr>
        <w:t>е</w:t>
      </w:r>
      <w:r w:rsidRPr="00A142EA">
        <w:rPr>
          <w:spacing w:val="-2"/>
          <w:sz w:val="28"/>
          <w:szCs w:val="28"/>
        </w:rPr>
        <w:t xml:space="preserve">са студентов к графической деятельности. </w:t>
      </w:r>
    </w:p>
    <w:p w:rsidR="00615AF1" w:rsidRPr="00A142EA" w:rsidRDefault="00615AF1" w:rsidP="00615AF1">
      <w:pPr>
        <w:tabs>
          <w:tab w:val="left" w:pos="1080"/>
        </w:tabs>
        <w:ind w:firstLine="426"/>
        <w:jc w:val="both"/>
        <w:rPr>
          <w:spacing w:val="-2"/>
          <w:sz w:val="28"/>
          <w:szCs w:val="28"/>
        </w:rPr>
      </w:pPr>
      <w:r w:rsidRPr="00A142EA">
        <w:rPr>
          <w:spacing w:val="-2"/>
          <w:sz w:val="28"/>
          <w:szCs w:val="28"/>
          <w:shd w:val="clear" w:color="auto" w:fill="FFFFFF"/>
        </w:rPr>
        <w:t>Второе условие</w:t>
      </w:r>
      <w:r w:rsidRPr="00A142EA">
        <w:rPr>
          <w:spacing w:val="-2"/>
          <w:sz w:val="28"/>
          <w:szCs w:val="28"/>
        </w:rPr>
        <w:t xml:space="preserve"> – использование электронно-дидактического комплекса «О</w:t>
      </w:r>
      <w:r w:rsidRPr="00A142EA">
        <w:rPr>
          <w:spacing w:val="-2"/>
          <w:sz w:val="28"/>
          <w:szCs w:val="28"/>
        </w:rPr>
        <w:t>с</w:t>
      </w:r>
      <w:r w:rsidRPr="00A142EA">
        <w:rPr>
          <w:spacing w:val="-2"/>
          <w:sz w:val="28"/>
          <w:szCs w:val="28"/>
        </w:rPr>
        <w:t>новы графической подготовки», разработанного нами на основе проектно-процессного подхода было направлено на организацию графической деятельн</w:t>
      </w:r>
      <w:r w:rsidRPr="00A142EA">
        <w:rPr>
          <w:spacing w:val="-2"/>
          <w:sz w:val="28"/>
          <w:szCs w:val="28"/>
        </w:rPr>
        <w:t>о</w:t>
      </w:r>
      <w:r w:rsidRPr="00A142EA">
        <w:rPr>
          <w:spacing w:val="-2"/>
          <w:sz w:val="28"/>
          <w:szCs w:val="28"/>
        </w:rPr>
        <w:t xml:space="preserve">сти студентов в университете. </w:t>
      </w:r>
      <w:proofErr w:type="gramStart"/>
      <w:r w:rsidRPr="00A142EA">
        <w:rPr>
          <w:spacing w:val="-2"/>
          <w:sz w:val="28"/>
          <w:szCs w:val="28"/>
        </w:rPr>
        <w:t>Успешной реализацией электронно-дидактического комплекса «Основы графической подготовки» является сл</w:t>
      </w:r>
      <w:r w:rsidRPr="00A142EA">
        <w:rPr>
          <w:spacing w:val="-2"/>
          <w:sz w:val="28"/>
          <w:szCs w:val="28"/>
        </w:rPr>
        <w:t>е</w:t>
      </w:r>
      <w:r w:rsidRPr="00A142EA">
        <w:rPr>
          <w:spacing w:val="-2"/>
          <w:sz w:val="28"/>
          <w:szCs w:val="28"/>
        </w:rPr>
        <w:t>дующее: 1) активное участие студентов на лекциях и практических занятиях; 2) усвоение содержания дисциплин графического цикла; 3) выполнение индив</w:t>
      </w:r>
      <w:r w:rsidRPr="00A142EA">
        <w:rPr>
          <w:spacing w:val="-2"/>
          <w:sz w:val="28"/>
          <w:szCs w:val="28"/>
        </w:rPr>
        <w:t>и</w:t>
      </w:r>
      <w:r w:rsidRPr="00A142EA">
        <w:rPr>
          <w:spacing w:val="-2"/>
          <w:sz w:val="28"/>
          <w:szCs w:val="28"/>
        </w:rPr>
        <w:t>дуальных заданий и заданий для самостоятельной работы; 4) изучение технич</w:t>
      </w:r>
      <w:r w:rsidRPr="00A142EA">
        <w:rPr>
          <w:spacing w:val="-2"/>
          <w:sz w:val="28"/>
          <w:szCs w:val="28"/>
        </w:rPr>
        <w:t>е</w:t>
      </w:r>
      <w:r w:rsidRPr="00A142EA">
        <w:rPr>
          <w:spacing w:val="-2"/>
          <w:sz w:val="28"/>
          <w:szCs w:val="28"/>
        </w:rPr>
        <w:t xml:space="preserve">ской и справочной литературы; 4) поиск недостающей информации в локальной сети вуза и </w:t>
      </w:r>
      <w:r w:rsidRPr="00A142EA">
        <w:rPr>
          <w:spacing w:val="-2"/>
          <w:sz w:val="28"/>
          <w:szCs w:val="28"/>
          <w:lang w:val="en-US"/>
        </w:rPr>
        <w:t>Internet</w:t>
      </w:r>
      <w:r w:rsidRPr="00A142EA">
        <w:rPr>
          <w:spacing w:val="-2"/>
          <w:sz w:val="28"/>
          <w:szCs w:val="28"/>
        </w:rPr>
        <w:t>.</w:t>
      </w:r>
      <w:proofErr w:type="gramEnd"/>
      <w:r w:rsidRPr="00A142EA">
        <w:rPr>
          <w:spacing w:val="-2"/>
          <w:sz w:val="28"/>
          <w:szCs w:val="28"/>
        </w:rPr>
        <w:t xml:space="preserve"> Организация графической деятельности студентов в вузе, с</w:t>
      </w:r>
      <w:r w:rsidRPr="00A142EA">
        <w:rPr>
          <w:spacing w:val="-2"/>
          <w:sz w:val="28"/>
          <w:szCs w:val="28"/>
        </w:rPr>
        <w:t>о</w:t>
      </w:r>
      <w:r w:rsidRPr="00A142EA">
        <w:rPr>
          <w:spacing w:val="-2"/>
          <w:sz w:val="28"/>
          <w:szCs w:val="28"/>
        </w:rPr>
        <w:t xml:space="preserve">гласно проектно-процессному, подходу осуществляется в виде проектов. </w:t>
      </w:r>
      <w:proofErr w:type="gramStart"/>
      <w:r w:rsidRPr="00A142EA">
        <w:rPr>
          <w:spacing w:val="-2"/>
          <w:sz w:val="28"/>
          <w:szCs w:val="28"/>
        </w:rPr>
        <w:t>Каждый проект представляет собой как и</w:t>
      </w:r>
      <w:r w:rsidRPr="00A142EA">
        <w:rPr>
          <w:spacing w:val="-2"/>
          <w:sz w:val="28"/>
          <w:szCs w:val="28"/>
        </w:rPr>
        <w:t>н</w:t>
      </w:r>
      <w:r w:rsidRPr="00A142EA">
        <w:rPr>
          <w:spacing w:val="-2"/>
          <w:sz w:val="28"/>
          <w:szCs w:val="28"/>
        </w:rPr>
        <w:t>теграцию содержания учебного материала, так и интеграцию форм занятий, которая предполагает совокупность всех организационных форм, необходимых для до</w:t>
      </w:r>
      <w:r w:rsidRPr="00A142EA">
        <w:rPr>
          <w:spacing w:val="-2"/>
          <w:sz w:val="28"/>
          <w:szCs w:val="28"/>
        </w:rPr>
        <w:t>с</w:t>
      </w:r>
      <w:r w:rsidRPr="00A142EA">
        <w:rPr>
          <w:spacing w:val="-2"/>
          <w:sz w:val="28"/>
          <w:szCs w:val="28"/>
        </w:rPr>
        <w:t>тижения поставленной перед проектом цели – формирование и развитие компонентов готовности студентов к графич</w:t>
      </w:r>
      <w:r w:rsidRPr="00A142EA">
        <w:rPr>
          <w:spacing w:val="-2"/>
          <w:sz w:val="28"/>
          <w:szCs w:val="28"/>
        </w:rPr>
        <w:t>е</w:t>
      </w:r>
      <w:r w:rsidRPr="00A142EA">
        <w:rPr>
          <w:spacing w:val="-2"/>
          <w:sz w:val="28"/>
          <w:szCs w:val="28"/>
        </w:rPr>
        <w:t>ской деятельности</w:t>
      </w:r>
      <w:r w:rsidRPr="00A142EA">
        <w:rPr>
          <w:b/>
          <w:spacing w:val="-2"/>
          <w:sz w:val="28"/>
          <w:szCs w:val="28"/>
        </w:rPr>
        <w:t>.</w:t>
      </w:r>
      <w:proofErr w:type="gramEnd"/>
      <w:r w:rsidRPr="00A142EA">
        <w:rPr>
          <w:spacing w:val="-2"/>
          <w:sz w:val="28"/>
          <w:szCs w:val="28"/>
        </w:rPr>
        <w:t xml:space="preserve"> </w:t>
      </w:r>
      <w:proofErr w:type="gramStart"/>
      <w:r w:rsidRPr="00A142EA">
        <w:rPr>
          <w:spacing w:val="-2"/>
          <w:sz w:val="28"/>
          <w:szCs w:val="28"/>
        </w:rPr>
        <w:t>Проведение практических занятий предполагает последов</w:t>
      </w:r>
      <w:r w:rsidRPr="00A142EA">
        <w:rPr>
          <w:spacing w:val="-2"/>
          <w:sz w:val="28"/>
          <w:szCs w:val="28"/>
        </w:rPr>
        <w:t>а</w:t>
      </w:r>
      <w:r w:rsidRPr="00A142EA">
        <w:rPr>
          <w:spacing w:val="-2"/>
          <w:sz w:val="28"/>
          <w:szCs w:val="28"/>
        </w:rPr>
        <w:t>тельное осуществление следующих этапов: 1) проектирование преподавателем проблемных ситуаций: определение целей, содержания, методов и средств, с</w:t>
      </w:r>
      <w:r w:rsidRPr="00A142EA">
        <w:rPr>
          <w:spacing w:val="-2"/>
          <w:sz w:val="28"/>
          <w:szCs w:val="28"/>
        </w:rPr>
        <w:t>о</w:t>
      </w:r>
      <w:r w:rsidRPr="00A142EA">
        <w:rPr>
          <w:spacing w:val="-2"/>
          <w:sz w:val="28"/>
          <w:szCs w:val="28"/>
        </w:rPr>
        <w:t>става групп; 2) постановку проблемы: актуализация пр</w:t>
      </w:r>
      <w:r w:rsidRPr="00A142EA">
        <w:rPr>
          <w:spacing w:val="-2"/>
          <w:sz w:val="28"/>
          <w:szCs w:val="28"/>
        </w:rPr>
        <w:t>о</w:t>
      </w:r>
      <w:r w:rsidRPr="00A142EA">
        <w:rPr>
          <w:spacing w:val="-2"/>
          <w:sz w:val="28"/>
          <w:szCs w:val="28"/>
        </w:rPr>
        <w:t xml:space="preserve">тиворечия, коллективное обсуждение целей, способов деятельности, создание групп; 3) работу по </w:t>
      </w:r>
      <w:proofErr w:type="spellStart"/>
      <w:r w:rsidRPr="00A142EA">
        <w:rPr>
          <w:spacing w:val="-2"/>
          <w:sz w:val="28"/>
          <w:szCs w:val="28"/>
        </w:rPr>
        <w:t>микр</w:t>
      </w:r>
      <w:r w:rsidRPr="00A142EA">
        <w:rPr>
          <w:spacing w:val="-2"/>
          <w:sz w:val="28"/>
          <w:szCs w:val="28"/>
        </w:rPr>
        <w:t>о</w:t>
      </w:r>
      <w:r w:rsidRPr="00A142EA">
        <w:rPr>
          <w:spacing w:val="-2"/>
          <w:sz w:val="28"/>
          <w:szCs w:val="28"/>
        </w:rPr>
        <w:t>группам</w:t>
      </w:r>
      <w:proofErr w:type="spellEnd"/>
      <w:r w:rsidRPr="00A142EA">
        <w:rPr>
          <w:spacing w:val="-2"/>
          <w:sz w:val="28"/>
          <w:szCs w:val="28"/>
        </w:rPr>
        <w:t>: проектировочная деятельность – определение собственных целей, сп</w:t>
      </w:r>
      <w:r w:rsidRPr="00A142EA">
        <w:rPr>
          <w:spacing w:val="-2"/>
          <w:sz w:val="28"/>
          <w:szCs w:val="28"/>
        </w:rPr>
        <w:t>о</w:t>
      </w:r>
      <w:r w:rsidRPr="00A142EA">
        <w:rPr>
          <w:spacing w:val="-2"/>
          <w:sz w:val="28"/>
          <w:szCs w:val="28"/>
        </w:rPr>
        <w:t>собов их достижения, принятие решения, составление пр</w:t>
      </w:r>
      <w:r w:rsidRPr="00A142EA">
        <w:rPr>
          <w:spacing w:val="-2"/>
          <w:sz w:val="28"/>
          <w:szCs w:val="28"/>
        </w:rPr>
        <w:t>о</w:t>
      </w:r>
      <w:r w:rsidRPr="00A142EA">
        <w:rPr>
          <w:spacing w:val="-2"/>
          <w:sz w:val="28"/>
          <w:szCs w:val="28"/>
        </w:rPr>
        <w:t>граммы деятельности;</w:t>
      </w:r>
      <w:proofErr w:type="gramEnd"/>
      <w:r w:rsidRPr="00A142EA">
        <w:rPr>
          <w:spacing w:val="-2"/>
          <w:sz w:val="28"/>
          <w:szCs w:val="28"/>
        </w:rPr>
        <w:t xml:space="preserve"> исполнительская деятельность – реализация программы коллективной </w:t>
      </w:r>
      <w:proofErr w:type="spellStart"/>
      <w:r w:rsidRPr="00A142EA">
        <w:rPr>
          <w:spacing w:val="-2"/>
          <w:sz w:val="28"/>
          <w:szCs w:val="28"/>
        </w:rPr>
        <w:t>мысл</w:t>
      </w:r>
      <w:r w:rsidRPr="00A142EA">
        <w:rPr>
          <w:spacing w:val="-2"/>
          <w:sz w:val="28"/>
          <w:szCs w:val="28"/>
        </w:rPr>
        <w:t>е</w:t>
      </w:r>
      <w:r w:rsidRPr="00A142EA">
        <w:rPr>
          <w:spacing w:val="-2"/>
          <w:sz w:val="28"/>
          <w:szCs w:val="28"/>
        </w:rPr>
        <w:t>деятельности</w:t>
      </w:r>
      <w:proofErr w:type="spellEnd"/>
      <w:r w:rsidRPr="00A142EA">
        <w:rPr>
          <w:spacing w:val="-2"/>
          <w:sz w:val="28"/>
          <w:szCs w:val="28"/>
        </w:rPr>
        <w:t>; выработка коллективной, индивидуальной позиции; контроль и коррекция рабочего процесса; 4) организацию рефлексии – анализ познавател</w:t>
      </w:r>
      <w:r w:rsidRPr="00A142EA">
        <w:rPr>
          <w:spacing w:val="-2"/>
          <w:sz w:val="28"/>
          <w:szCs w:val="28"/>
        </w:rPr>
        <w:t>ь</w:t>
      </w:r>
      <w:r w:rsidRPr="00A142EA">
        <w:rPr>
          <w:spacing w:val="-2"/>
          <w:sz w:val="28"/>
          <w:szCs w:val="28"/>
        </w:rPr>
        <w:t>ной и коммуникативной деятельности каждого члена группы и коллектива в ц</w:t>
      </w:r>
      <w:r w:rsidRPr="00A142EA">
        <w:rPr>
          <w:spacing w:val="-2"/>
          <w:sz w:val="28"/>
          <w:szCs w:val="28"/>
        </w:rPr>
        <w:t>е</w:t>
      </w:r>
      <w:r w:rsidRPr="00A142EA">
        <w:rPr>
          <w:spacing w:val="-2"/>
          <w:sz w:val="28"/>
          <w:szCs w:val="28"/>
        </w:rPr>
        <w:t xml:space="preserve">лом. </w:t>
      </w:r>
    </w:p>
    <w:p w:rsidR="00615AF1" w:rsidRPr="00A142EA" w:rsidRDefault="00615AF1" w:rsidP="00615AF1">
      <w:pPr>
        <w:tabs>
          <w:tab w:val="left" w:pos="1080"/>
        </w:tabs>
        <w:ind w:firstLine="426"/>
        <w:jc w:val="both"/>
        <w:rPr>
          <w:spacing w:val="-2"/>
          <w:sz w:val="28"/>
          <w:szCs w:val="28"/>
        </w:rPr>
      </w:pPr>
      <w:r w:rsidRPr="00A142EA">
        <w:rPr>
          <w:spacing w:val="-2"/>
          <w:sz w:val="28"/>
          <w:szCs w:val="28"/>
        </w:rPr>
        <w:t xml:space="preserve">Третье педагогическое условие - перевод студентов в рефлексивную позицию путем самоанализа и самооценки графической деятельности студентов. </w:t>
      </w:r>
      <w:proofErr w:type="gramStart"/>
      <w:r w:rsidRPr="00A142EA">
        <w:rPr>
          <w:spacing w:val="-2"/>
          <w:sz w:val="28"/>
          <w:szCs w:val="28"/>
        </w:rPr>
        <w:t>Он ос</w:t>
      </w:r>
      <w:r w:rsidRPr="00A142EA">
        <w:rPr>
          <w:spacing w:val="-2"/>
          <w:sz w:val="28"/>
          <w:szCs w:val="28"/>
        </w:rPr>
        <w:t>у</w:t>
      </w:r>
      <w:r w:rsidRPr="00A142EA">
        <w:rPr>
          <w:spacing w:val="-2"/>
          <w:sz w:val="28"/>
          <w:szCs w:val="28"/>
        </w:rPr>
        <w:t>ществляется преподавателем поэтапно: 1) содержательная развернутая оценка преподавателя, создающая для студента ориентированную основу действий с</w:t>
      </w:r>
      <w:r w:rsidRPr="00A142EA">
        <w:rPr>
          <w:spacing w:val="-2"/>
          <w:sz w:val="28"/>
          <w:szCs w:val="28"/>
        </w:rPr>
        <w:t>а</w:t>
      </w:r>
      <w:r w:rsidRPr="00A142EA">
        <w:rPr>
          <w:spacing w:val="-2"/>
          <w:sz w:val="28"/>
          <w:szCs w:val="28"/>
        </w:rPr>
        <w:t>моанализа; 2) включение студентов в групповые формы анализа и оценки результатов совм</w:t>
      </w:r>
      <w:r w:rsidRPr="00A142EA">
        <w:rPr>
          <w:spacing w:val="-2"/>
          <w:sz w:val="28"/>
          <w:szCs w:val="28"/>
        </w:rPr>
        <w:t>е</w:t>
      </w:r>
      <w:r w:rsidRPr="00A142EA">
        <w:rPr>
          <w:spacing w:val="-2"/>
          <w:sz w:val="28"/>
          <w:szCs w:val="28"/>
        </w:rPr>
        <w:t xml:space="preserve">стной деятельности по окончании каждой работы; </w:t>
      </w:r>
      <w:r w:rsidRPr="00A142EA">
        <w:rPr>
          <w:spacing w:val="-2"/>
          <w:sz w:val="28"/>
          <w:szCs w:val="28"/>
        </w:rPr>
        <w:br/>
        <w:t xml:space="preserve">3) </w:t>
      </w:r>
      <w:proofErr w:type="spellStart"/>
      <w:r w:rsidRPr="00A142EA">
        <w:rPr>
          <w:spacing w:val="-2"/>
          <w:sz w:val="28"/>
          <w:szCs w:val="28"/>
        </w:rPr>
        <w:t>взаимоанализ</w:t>
      </w:r>
      <w:proofErr w:type="spellEnd"/>
      <w:r w:rsidRPr="00A142EA">
        <w:rPr>
          <w:spacing w:val="-2"/>
          <w:sz w:val="28"/>
          <w:szCs w:val="28"/>
        </w:rPr>
        <w:t xml:space="preserve"> и </w:t>
      </w:r>
      <w:proofErr w:type="spellStart"/>
      <w:r w:rsidRPr="00A142EA">
        <w:rPr>
          <w:spacing w:val="-2"/>
          <w:sz w:val="28"/>
          <w:szCs w:val="28"/>
        </w:rPr>
        <w:t>взаимооценка</w:t>
      </w:r>
      <w:proofErr w:type="spellEnd"/>
      <w:r w:rsidRPr="00A142EA">
        <w:rPr>
          <w:spacing w:val="-2"/>
          <w:sz w:val="28"/>
          <w:szCs w:val="28"/>
        </w:rPr>
        <w:t xml:space="preserve"> результатов графической деятельности друг друга (работа в паре); 4) индивидуальный самоанализ и самооценка.</w:t>
      </w:r>
      <w:proofErr w:type="gramEnd"/>
      <w:r w:rsidRPr="00A142EA">
        <w:rPr>
          <w:spacing w:val="-2"/>
          <w:sz w:val="28"/>
          <w:szCs w:val="28"/>
        </w:rPr>
        <w:t xml:space="preserve"> Для </w:t>
      </w:r>
      <w:r w:rsidRPr="00A142EA">
        <w:rPr>
          <w:spacing w:val="-2"/>
          <w:sz w:val="28"/>
          <w:szCs w:val="28"/>
        </w:rPr>
        <w:lastRenderedPageBreak/>
        <w:t>реал</w:t>
      </w:r>
      <w:r w:rsidRPr="00A142EA">
        <w:rPr>
          <w:spacing w:val="-2"/>
          <w:sz w:val="28"/>
          <w:szCs w:val="28"/>
        </w:rPr>
        <w:t>и</w:t>
      </w:r>
      <w:r w:rsidRPr="00A142EA">
        <w:rPr>
          <w:spacing w:val="-2"/>
          <w:sz w:val="28"/>
          <w:szCs w:val="28"/>
        </w:rPr>
        <w:t xml:space="preserve">зации данного условия на практике нами были разработаны </w:t>
      </w:r>
      <w:proofErr w:type="gramStart"/>
      <w:r w:rsidRPr="00A142EA">
        <w:rPr>
          <w:spacing w:val="-2"/>
          <w:sz w:val="28"/>
          <w:szCs w:val="28"/>
        </w:rPr>
        <w:t>критерии оценки</w:t>
      </w:r>
      <w:proofErr w:type="gramEnd"/>
      <w:r w:rsidRPr="00A142EA">
        <w:rPr>
          <w:spacing w:val="-2"/>
          <w:sz w:val="28"/>
          <w:szCs w:val="28"/>
        </w:rPr>
        <w:t xml:space="preserve"> графических работ. </w:t>
      </w:r>
    </w:p>
    <w:p w:rsidR="00615AF1" w:rsidRPr="00A142EA" w:rsidRDefault="00615AF1" w:rsidP="00615AF1">
      <w:pPr>
        <w:ind w:firstLine="454"/>
        <w:jc w:val="both"/>
        <w:rPr>
          <w:spacing w:val="-2"/>
          <w:kern w:val="20"/>
          <w:sz w:val="28"/>
          <w:szCs w:val="28"/>
        </w:rPr>
      </w:pPr>
      <w:r w:rsidRPr="00A142EA">
        <w:rPr>
          <w:spacing w:val="-2"/>
          <w:kern w:val="20"/>
          <w:sz w:val="28"/>
          <w:szCs w:val="28"/>
        </w:rPr>
        <w:t>Обобщенные данные формирующего эксперимента, представленные в табл. 1, свидетельствуют о позитивном влиянии выделенных нами педагогических условий на формирование готовности студентов университета к графической де</w:t>
      </w:r>
      <w:r w:rsidRPr="00A142EA">
        <w:rPr>
          <w:spacing w:val="-2"/>
          <w:kern w:val="20"/>
          <w:sz w:val="28"/>
          <w:szCs w:val="28"/>
        </w:rPr>
        <w:t>я</w:t>
      </w:r>
      <w:r w:rsidRPr="00A142EA">
        <w:rPr>
          <w:spacing w:val="-2"/>
          <w:kern w:val="20"/>
          <w:sz w:val="28"/>
          <w:szCs w:val="28"/>
        </w:rPr>
        <w:t>тельности. Очевидно, что результаты, полученные в экспериментальной группе ЭГ-3, значительно выше, чем в группах ЭГ-1, ЭГ-2. Следовательно, формиров</w:t>
      </w:r>
      <w:r w:rsidRPr="00A142EA">
        <w:rPr>
          <w:spacing w:val="-2"/>
          <w:kern w:val="20"/>
          <w:sz w:val="28"/>
          <w:szCs w:val="28"/>
        </w:rPr>
        <w:t>а</w:t>
      </w:r>
      <w:r w:rsidRPr="00A142EA">
        <w:rPr>
          <w:spacing w:val="-2"/>
          <w:kern w:val="20"/>
          <w:sz w:val="28"/>
          <w:szCs w:val="28"/>
        </w:rPr>
        <w:t>ние готовности студентов университета к графической деятельности в рамках разработанной нами модели протекает эффективнее при комплексной реализации выделенных педагог</w:t>
      </w:r>
      <w:r w:rsidRPr="00A142EA">
        <w:rPr>
          <w:spacing w:val="-2"/>
          <w:kern w:val="20"/>
          <w:sz w:val="28"/>
          <w:szCs w:val="28"/>
        </w:rPr>
        <w:t>и</w:t>
      </w:r>
      <w:r w:rsidRPr="00A142EA">
        <w:rPr>
          <w:spacing w:val="-2"/>
          <w:kern w:val="20"/>
          <w:sz w:val="28"/>
          <w:szCs w:val="28"/>
        </w:rPr>
        <w:t>ческих условий.</w:t>
      </w:r>
    </w:p>
    <w:p w:rsidR="00615AF1" w:rsidRPr="0074004D" w:rsidRDefault="00615AF1" w:rsidP="00615AF1">
      <w:pPr>
        <w:ind w:firstLine="454"/>
        <w:jc w:val="right"/>
        <w:rPr>
          <w:spacing w:val="-8"/>
          <w:sz w:val="28"/>
          <w:szCs w:val="28"/>
        </w:rPr>
      </w:pPr>
      <w:r w:rsidRPr="0074004D">
        <w:rPr>
          <w:spacing w:val="-8"/>
          <w:sz w:val="28"/>
          <w:szCs w:val="28"/>
        </w:rPr>
        <w:t>Таблица 1</w:t>
      </w:r>
    </w:p>
    <w:p w:rsidR="00615AF1" w:rsidRPr="0074004D" w:rsidRDefault="00615AF1" w:rsidP="00615AF1">
      <w:pPr>
        <w:jc w:val="center"/>
        <w:rPr>
          <w:b/>
          <w:spacing w:val="-8"/>
          <w:kern w:val="20"/>
          <w:sz w:val="28"/>
          <w:szCs w:val="28"/>
        </w:rPr>
      </w:pPr>
      <w:r w:rsidRPr="0074004D">
        <w:rPr>
          <w:b/>
          <w:spacing w:val="-8"/>
          <w:sz w:val="28"/>
          <w:szCs w:val="28"/>
        </w:rPr>
        <w:t xml:space="preserve">Динамика </w:t>
      </w:r>
      <w:proofErr w:type="gramStart"/>
      <w:r w:rsidRPr="0074004D">
        <w:rPr>
          <w:b/>
          <w:spacing w:val="-8"/>
          <w:sz w:val="28"/>
          <w:szCs w:val="28"/>
        </w:rPr>
        <w:t>формирования готовности студентов университета</w:t>
      </w:r>
      <w:proofErr w:type="gramEnd"/>
      <w:r w:rsidRPr="0074004D">
        <w:rPr>
          <w:b/>
          <w:spacing w:val="-8"/>
          <w:sz w:val="28"/>
          <w:szCs w:val="28"/>
        </w:rPr>
        <w:br/>
        <w:t xml:space="preserve"> к графической деятельности </w:t>
      </w:r>
    </w:p>
    <w:p w:rsidR="00615AF1" w:rsidRDefault="00615AF1" w:rsidP="00615AF1">
      <w:pPr>
        <w:jc w:val="center"/>
        <w:rPr>
          <w:b/>
          <w:spacing w:val="-8"/>
          <w:sz w:val="28"/>
          <w:szCs w:val="28"/>
        </w:rPr>
      </w:pPr>
    </w:p>
    <w:tbl>
      <w:tblPr>
        <w:tblpPr w:leftFromText="180" w:rightFromText="180"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975"/>
        <w:gridCol w:w="756"/>
        <w:gridCol w:w="975"/>
        <w:gridCol w:w="756"/>
        <w:gridCol w:w="914"/>
        <w:gridCol w:w="899"/>
        <w:gridCol w:w="930"/>
        <w:gridCol w:w="988"/>
      </w:tblGrid>
      <w:tr w:rsidR="00615AF1" w:rsidRPr="002C3541" w:rsidTr="0030224D">
        <w:tc>
          <w:tcPr>
            <w:tcW w:w="0" w:type="auto"/>
            <w:vMerge w:val="restart"/>
            <w:vAlign w:val="center"/>
          </w:tcPr>
          <w:p w:rsidR="00615AF1" w:rsidRPr="002C3541" w:rsidRDefault="00615AF1" w:rsidP="0030224D">
            <w:pPr>
              <w:pStyle w:val="21"/>
              <w:spacing w:after="0" w:line="240" w:lineRule="auto"/>
              <w:jc w:val="center"/>
            </w:pPr>
            <w:r w:rsidRPr="002C3541">
              <w:rPr>
                <w:b/>
              </w:rPr>
              <w:t>Ур</w:t>
            </w:r>
            <w:r w:rsidRPr="002C3541">
              <w:rPr>
                <w:b/>
              </w:rPr>
              <w:t>о</w:t>
            </w:r>
            <w:r w:rsidRPr="002C3541">
              <w:rPr>
                <w:b/>
              </w:rPr>
              <w:t>вень</w:t>
            </w:r>
          </w:p>
        </w:tc>
        <w:tc>
          <w:tcPr>
            <w:tcW w:w="0" w:type="auto"/>
            <w:gridSpan w:val="2"/>
            <w:vAlign w:val="center"/>
          </w:tcPr>
          <w:p w:rsidR="00615AF1" w:rsidRPr="002C3541" w:rsidRDefault="00615AF1" w:rsidP="0030224D">
            <w:pPr>
              <w:pStyle w:val="21"/>
              <w:spacing w:after="0" w:line="240" w:lineRule="auto"/>
              <w:jc w:val="center"/>
              <w:rPr>
                <w:b/>
                <w:position w:val="-4"/>
              </w:rPr>
            </w:pPr>
            <w:r w:rsidRPr="002C3541">
              <w:rPr>
                <w:b/>
                <w:position w:val="-4"/>
              </w:rPr>
              <w:t>Начало</w:t>
            </w:r>
          </w:p>
        </w:tc>
        <w:tc>
          <w:tcPr>
            <w:tcW w:w="0" w:type="auto"/>
            <w:gridSpan w:val="2"/>
            <w:vAlign w:val="center"/>
          </w:tcPr>
          <w:p w:rsidR="00615AF1" w:rsidRPr="002C3541" w:rsidRDefault="00615AF1" w:rsidP="0030224D">
            <w:pPr>
              <w:pStyle w:val="21"/>
              <w:spacing w:after="0" w:line="240" w:lineRule="auto"/>
              <w:jc w:val="center"/>
              <w:rPr>
                <w:b/>
                <w:position w:val="-4"/>
              </w:rPr>
            </w:pPr>
            <w:r w:rsidRPr="002C3541">
              <w:rPr>
                <w:b/>
                <w:position w:val="-4"/>
              </w:rPr>
              <w:t>Конец</w:t>
            </w:r>
          </w:p>
        </w:tc>
        <w:tc>
          <w:tcPr>
            <w:tcW w:w="914" w:type="dxa"/>
            <w:vMerge w:val="restart"/>
            <w:vAlign w:val="center"/>
          </w:tcPr>
          <w:p w:rsidR="00615AF1" w:rsidRPr="002C3541" w:rsidRDefault="00615AF1" w:rsidP="0030224D">
            <w:pPr>
              <w:pStyle w:val="21"/>
              <w:spacing w:after="0" w:line="240" w:lineRule="auto"/>
              <w:jc w:val="center"/>
              <w:rPr>
                <w:b/>
                <w:i/>
                <w:lang w:val="en-US"/>
              </w:rPr>
            </w:pPr>
            <w:r w:rsidRPr="002C3541">
              <w:rPr>
                <w:b/>
                <w:i/>
                <w:lang w:val="en-US"/>
              </w:rPr>
              <w:t>G</w:t>
            </w:r>
            <w:r w:rsidRPr="002C3541">
              <w:rPr>
                <w:b/>
                <w:i/>
              </w:rPr>
              <w:t xml:space="preserve"> по </w:t>
            </w:r>
            <w:r w:rsidRPr="002C3541">
              <w:rPr>
                <w:b/>
                <w:position w:val="-4"/>
              </w:rPr>
              <w:object w:dxaOrig="279" w:dyaOrig="320">
                <v:shape id="_x0000_i1025" type="#_x0000_t75" style="width:11.15pt;height:12.15pt" o:ole="">
                  <v:imagedata r:id="rId14" o:title=""/>
                </v:shape>
                <o:OLEObject Type="Embed" ProgID="Equation.3" ShapeID="_x0000_i1025" DrawAspect="Content" ObjectID="_1381263205" r:id="rId15"/>
              </w:object>
            </w:r>
          </w:p>
        </w:tc>
        <w:tc>
          <w:tcPr>
            <w:tcW w:w="899" w:type="dxa"/>
            <w:vMerge w:val="restart"/>
            <w:vAlign w:val="center"/>
          </w:tcPr>
          <w:p w:rsidR="00615AF1" w:rsidRPr="002C3541" w:rsidRDefault="00615AF1" w:rsidP="0030224D">
            <w:pPr>
              <w:pStyle w:val="21"/>
              <w:spacing w:after="0" w:line="240" w:lineRule="auto"/>
              <w:jc w:val="center"/>
              <w:rPr>
                <w:b/>
                <w:i/>
              </w:rPr>
            </w:pPr>
            <w:proofErr w:type="spellStart"/>
            <w:r w:rsidRPr="002C3541">
              <w:rPr>
                <w:b/>
                <w:i/>
              </w:rPr>
              <w:t>Кэфф</w:t>
            </w:r>
            <w:proofErr w:type="spellEnd"/>
          </w:p>
        </w:tc>
        <w:tc>
          <w:tcPr>
            <w:tcW w:w="930" w:type="dxa"/>
            <w:vMerge w:val="restart"/>
            <w:vAlign w:val="center"/>
          </w:tcPr>
          <w:p w:rsidR="00615AF1" w:rsidRPr="002C3541" w:rsidRDefault="00615AF1" w:rsidP="0030224D">
            <w:pPr>
              <w:pStyle w:val="21"/>
              <w:spacing w:after="0" w:line="240" w:lineRule="auto"/>
              <w:jc w:val="center"/>
              <w:rPr>
                <w:b/>
                <w:i/>
                <w:lang w:val="en-US"/>
              </w:rPr>
            </w:pPr>
            <w:r w:rsidRPr="002C3541">
              <w:rPr>
                <w:b/>
                <w:i/>
                <w:lang w:val="en-US"/>
              </w:rPr>
              <w:t>G</w:t>
            </w:r>
            <w:r w:rsidRPr="002C3541">
              <w:rPr>
                <w:b/>
                <w:i/>
              </w:rPr>
              <w:t xml:space="preserve">  по </w:t>
            </w:r>
            <w:proofErr w:type="spellStart"/>
            <w:r w:rsidRPr="002C3541">
              <w:rPr>
                <w:b/>
                <w:i/>
              </w:rPr>
              <w:t>Кэфф</w:t>
            </w:r>
            <w:proofErr w:type="spellEnd"/>
          </w:p>
        </w:tc>
        <w:tc>
          <w:tcPr>
            <w:tcW w:w="829" w:type="dxa"/>
            <w:vMerge w:val="restart"/>
            <w:vAlign w:val="center"/>
          </w:tcPr>
          <w:p w:rsidR="00615AF1" w:rsidRDefault="00615AF1" w:rsidP="0030224D">
            <w:pPr>
              <w:pStyle w:val="21"/>
              <w:spacing w:after="0" w:line="240" w:lineRule="auto"/>
              <w:jc w:val="center"/>
              <w:rPr>
                <w:b/>
                <w:position w:val="-12"/>
              </w:rPr>
            </w:pPr>
            <w:r w:rsidRPr="002C3541">
              <w:rPr>
                <w:b/>
                <w:position w:val="-12"/>
              </w:rPr>
              <w:object w:dxaOrig="460" w:dyaOrig="380">
                <v:shape id="_x0000_i1026" type="#_x0000_t75" style="width:19.75pt;height:15.7pt" o:ole="">
                  <v:imagedata r:id="rId16" o:title=""/>
                </v:shape>
                <o:OLEObject Type="Embed" ProgID="Equation.3" ShapeID="_x0000_i1026" DrawAspect="Content" ObjectID="_1381263206" r:id="rId17"/>
              </w:object>
            </w:r>
          </w:p>
          <w:p w:rsidR="00615AF1" w:rsidRPr="002C3541" w:rsidRDefault="00615AF1" w:rsidP="0030224D">
            <w:pPr>
              <w:pStyle w:val="21"/>
              <w:spacing w:after="0" w:line="240" w:lineRule="auto"/>
              <w:jc w:val="center"/>
              <w:rPr>
                <w:b/>
                <w:position w:val="-4"/>
              </w:rPr>
            </w:pPr>
            <w:r>
              <w:rPr>
                <w:b/>
                <w:position w:val="-12"/>
              </w:rPr>
              <w:t>уровня</w:t>
            </w:r>
          </w:p>
        </w:tc>
      </w:tr>
      <w:tr w:rsidR="00615AF1" w:rsidRPr="002C3541" w:rsidTr="0030224D">
        <w:trPr>
          <w:trHeight w:val="227"/>
        </w:trPr>
        <w:tc>
          <w:tcPr>
            <w:tcW w:w="0" w:type="auto"/>
            <w:vMerge/>
          </w:tcPr>
          <w:p w:rsidR="00615AF1" w:rsidRPr="002C3541" w:rsidRDefault="00615AF1" w:rsidP="0030224D">
            <w:pPr>
              <w:pStyle w:val="21"/>
              <w:spacing w:after="0" w:line="240" w:lineRule="auto"/>
              <w:jc w:val="both"/>
            </w:pPr>
          </w:p>
        </w:tc>
        <w:tc>
          <w:tcPr>
            <w:tcW w:w="0" w:type="auto"/>
            <w:vAlign w:val="center"/>
          </w:tcPr>
          <w:p w:rsidR="00615AF1" w:rsidRPr="002C3541" w:rsidRDefault="00615AF1" w:rsidP="0030224D">
            <w:pPr>
              <w:pStyle w:val="21"/>
              <w:spacing w:after="0" w:line="240" w:lineRule="auto"/>
              <w:jc w:val="center"/>
              <w:rPr>
                <w:b/>
              </w:rPr>
            </w:pPr>
            <w:r w:rsidRPr="002C3541">
              <w:rPr>
                <w:b/>
              </w:rPr>
              <w:t>Кол-во</w:t>
            </w:r>
          </w:p>
        </w:tc>
        <w:tc>
          <w:tcPr>
            <w:tcW w:w="0" w:type="auto"/>
            <w:vAlign w:val="center"/>
          </w:tcPr>
          <w:p w:rsidR="00615AF1" w:rsidRPr="002C3541" w:rsidRDefault="00615AF1" w:rsidP="0030224D">
            <w:pPr>
              <w:pStyle w:val="21"/>
              <w:spacing w:after="0" w:line="240" w:lineRule="auto"/>
              <w:jc w:val="center"/>
              <w:rPr>
                <w:b/>
              </w:rPr>
            </w:pPr>
            <w:r w:rsidRPr="002C3541">
              <w:rPr>
                <w:b/>
                <w:position w:val="-4"/>
              </w:rPr>
              <w:object w:dxaOrig="279" w:dyaOrig="320">
                <v:shape id="_x0000_i1027" type="#_x0000_t75" style="width:9.65pt;height:11.15pt" o:ole="">
                  <v:imagedata r:id="rId14" o:title=""/>
                </v:shape>
                <o:OLEObject Type="Embed" ProgID="Equation.3" ShapeID="_x0000_i1027" DrawAspect="Content" ObjectID="_1381263207" r:id="rId18"/>
              </w:object>
            </w:r>
            <w:r w:rsidRPr="002C3541">
              <w:rPr>
                <w:b/>
              </w:rPr>
              <w:t>%</w:t>
            </w:r>
          </w:p>
        </w:tc>
        <w:tc>
          <w:tcPr>
            <w:tcW w:w="0" w:type="auto"/>
            <w:vAlign w:val="center"/>
          </w:tcPr>
          <w:p w:rsidR="00615AF1" w:rsidRPr="002C3541" w:rsidRDefault="00615AF1" w:rsidP="0030224D">
            <w:pPr>
              <w:pStyle w:val="21"/>
              <w:spacing w:after="0" w:line="240" w:lineRule="auto"/>
              <w:jc w:val="center"/>
              <w:rPr>
                <w:b/>
              </w:rPr>
            </w:pPr>
            <w:r w:rsidRPr="002C3541">
              <w:rPr>
                <w:b/>
              </w:rPr>
              <w:t>Кол-во</w:t>
            </w:r>
          </w:p>
        </w:tc>
        <w:tc>
          <w:tcPr>
            <w:tcW w:w="0" w:type="auto"/>
            <w:vAlign w:val="center"/>
          </w:tcPr>
          <w:p w:rsidR="00615AF1" w:rsidRPr="002C3541" w:rsidRDefault="00615AF1" w:rsidP="0030224D">
            <w:pPr>
              <w:pStyle w:val="21"/>
              <w:spacing w:after="0" w:line="240" w:lineRule="auto"/>
              <w:jc w:val="center"/>
              <w:rPr>
                <w:b/>
              </w:rPr>
            </w:pPr>
            <w:r w:rsidRPr="002C3541">
              <w:rPr>
                <w:b/>
                <w:position w:val="-4"/>
              </w:rPr>
              <w:object w:dxaOrig="279" w:dyaOrig="320">
                <v:shape id="_x0000_i1028" type="#_x0000_t75" style="width:9.65pt;height:11.15pt" o:ole="">
                  <v:imagedata r:id="rId14" o:title=""/>
                </v:shape>
                <o:OLEObject Type="Embed" ProgID="Equation.3" ShapeID="_x0000_i1028" DrawAspect="Content" ObjectID="_1381263208" r:id="rId19"/>
              </w:object>
            </w:r>
            <w:r w:rsidRPr="002C3541">
              <w:rPr>
                <w:b/>
              </w:rPr>
              <w:t>%</w:t>
            </w:r>
          </w:p>
        </w:tc>
        <w:tc>
          <w:tcPr>
            <w:tcW w:w="914" w:type="dxa"/>
            <w:vMerge/>
            <w:vAlign w:val="center"/>
          </w:tcPr>
          <w:p w:rsidR="00615AF1" w:rsidRPr="002C3541" w:rsidRDefault="00615AF1" w:rsidP="0030224D">
            <w:pPr>
              <w:pStyle w:val="21"/>
              <w:spacing w:after="0" w:line="240" w:lineRule="auto"/>
              <w:jc w:val="center"/>
              <w:rPr>
                <w:b/>
              </w:rPr>
            </w:pPr>
          </w:p>
        </w:tc>
        <w:tc>
          <w:tcPr>
            <w:tcW w:w="899" w:type="dxa"/>
            <w:vMerge/>
            <w:vAlign w:val="center"/>
          </w:tcPr>
          <w:p w:rsidR="00615AF1" w:rsidRPr="002C3541" w:rsidRDefault="00615AF1" w:rsidP="0030224D">
            <w:pPr>
              <w:pStyle w:val="21"/>
              <w:spacing w:after="0" w:line="240" w:lineRule="auto"/>
              <w:jc w:val="center"/>
              <w:rPr>
                <w:b/>
              </w:rPr>
            </w:pPr>
          </w:p>
        </w:tc>
        <w:tc>
          <w:tcPr>
            <w:tcW w:w="930" w:type="dxa"/>
            <w:vMerge/>
            <w:vAlign w:val="center"/>
          </w:tcPr>
          <w:p w:rsidR="00615AF1" w:rsidRPr="002C3541" w:rsidRDefault="00615AF1" w:rsidP="0030224D">
            <w:pPr>
              <w:pStyle w:val="21"/>
              <w:spacing w:after="0" w:line="240" w:lineRule="auto"/>
              <w:jc w:val="center"/>
              <w:rPr>
                <w:b/>
              </w:rPr>
            </w:pPr>
          </w:p>
        </w:tc>
        <w:tc>
          <w:tcPr>
            <w:tcW w:w="829" w:type="dxa"/>
            <w:vMerge/>
            <w:vAlign w:val="center"/>
          </w:tcPr>
          <w:p w:rsidR="00615AF1" w:rsidRPr="002C3541" w:rsidRDefault="00615AF1" w:rsidP="0030224D">
            <w:pPr>
              <w:pStyle w:val="21"/>
              <w:spacing w:after="0" w:line="240" w:lineRule="auto"/>
              <w:jc w:val="center"/>
              <w:rPr>
                <w:b/>
                <w:i/>
              </w:rPr>
            </w:pPr>
          </w:p>
        </w:tc>
      </w:tr>
      <w:tr w:rsidR="00615AF1" w:rsidRPr="002C3541" w:rsidTr="0030224D">
        <w:trPr>
          <w:trHeight w:val="181"/>
        </w:trPr>
        <w:tc>
          <w:tcPr>
            <w:tcW w:w="0" w:type="auto"/>
            <w:vAlign w:val="center"/>
          </w:tcPr>
          <w:p w:rsidR="00615AF1" w:rsidRPr="002C3541" w:rsidRDefault="00615AF1" w:rsidP="0030224D">
            <w:pPr>
              <w:pStyle w:val="21"/>
              <w:spacing w:after="0" w:line="240" w:lineRule="auto"/>
              <w:jc w:val="center"/>
              <w:rPr>
                <w:b/>
              </w:rPr>
            </w:pPr>
            <w:r w:rsidRPr="002C3541">
              <w:rPr>
                <w:b/>
              </w:rPr>
              <w:t>ЭГ-1</w:t>
            </w:r>
          </w:p>
        </w:tc>
        <w:tc>
          <w:tcPr>
            <w:tcW w:w="0" w:type="auto"/>
            <w:gridSpan w:val="8"/>
          </w:tcPr>
          <w:p w:rsidR="00615AF1" w:rsidRPr="002C3541" w:rsidRDefault="00615AF1" w:rsidP="0030224D">
            <w:pPr>
              <w:pStyle w:val="21"/>
              <w:spacing w:after="0" w:line="240" w:lineRule="auto"/>
              <w:jc w:val="both"/>
              <w:rPr>
                <w:b/>
              </w:rPr>
            </w:pPr>
            <w:r w:rsidRPr="002C3541">
              <w:rPr>
                <w:b/>
              </w:rPr>
              <w:t>Из комплекса педагогических условий исключено условие №1</w:t>
            </w:r>
          </w:p>
        </w:tc>
      </w:tr>
      <w:tr w:rsidR="00615AF1" w:rsidRPr="002C3541" w:rsidTr="0030224D">
        <w:trPr>
          <w:trHeight w:val="105"/>
        </w:trPr>
        <w:tc>
          <w:tcPr>
            <w:tcW w:w="0" w:type="auto"/>
            <w:vAlign w:val="center"/>
          </w:tcPr>
          <w:p w:rsidR="00615AF1" w:rsidRPr="002C3541" w:rsidRDefault="00615AF1" w:rsidP="0030224D">
            <w:pPr>
              <w:pStyle w:val="21"/>
              <w:spacing w:after="0" w:line="240" w:lineRule="auto"/>
            </w:pPr>
            <w:proofErr w:type="gramStart"/>
            <w:r w:rsidRPr="002C3541">
              <w:t>Выс</w:t>
            </w:r>
            <w:r w:rsidRPr="002C3541">
              <w:t>о</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4</w:t>
            </w:r>
          </w:p>
        </w:tc>
        <w:tc>
          <w:tcPr>
            <w:tcW w:w="0" w:type="auto"/>
            <w:vAlign w:val="center"/>
          </w:tcPr>
          <w:p w:rsidR="00615AF1" w:rsidRPr="002C3541" w:rsidRDefault="00615AF1" w:rsidP="0030224D">
            <w:pPr>
              <w:pStyle w:val="21"/>
              <w:spacing w:after="0" w:line="240" w:lineRule="auto"/>
              <w:jc w:val="center"/>
            </w:pPr>
            <w:r w:rsidRPr="002C3541">
              <w:t>13,79</w:t>
            </w:r>
          </w:p>
        </w:tc>
        <w:tc>
          <w:tcPr>
            <w:tcW w:w="0" w:type="auto"/>
            <w:vAlign w:val="center"/>
          </w:tcPr>
          <w:p w:rsidR="00615AF1" w:rsidRPr="002C3541" w:rsidRDefault="00615AF1" w:rsidP="0030224D">
            <w:pPr>
              <w:pStyle w:val="21"/>
              <w:spacing w:after="0" w:line="240" w:lineRule="auto"/>
              <w:jc w:val="center"/>
            </w:pPr>
            <w:r w:rsidRPr="002C3541">
              <w:t>7</w:t>
            </w:r>
          </w:p>
        </w:tc>
        <w:tc>
          <w:tcPr>
            <w:tcW w:w="0" w:type="auto"/>
            <w:vAlign w:val="center"/>
          </w:tcPr>
          <w:p w:rsidR="00615AF1" w:rsidRPr="002C3541" w:rsidRDefault="00615AF1" w:rsidP="0030224D">
            <w:pPr>
              <w:pStyle w:val="21"/>
              <w:spacing w:after="0" w:line="240" w:lineRule="auto"/>
              <w:jc w:val="center"/>
            </w:pPr>
            <w:r w:rsidRPr="002C3541">
              <w:t>24,14</w:t>
            </w:r>
          </w:p>
        </w:tc>
        <w:tc>
          <w:tcPr>
            <w:tcW w:w="0" w:type="auto"/>
            <w:vAlign w:val="center"/>
          </w:tcPr>
          <w:p w:rsidR="00615AF1" w:rsidRPr="002C3541" w:rsidRDefault="00615AF1" w:rsidP="0030224D">
            <w:pPr>
              <w:pStyle w:val="21"/>
              <w:spacing w:after="0" w:line="240" w:lineRule="auto"/>
              <w:jc w:val="center"/>
            </w:pPr>
            <w:r w:rsidRPr="002C3541">
              <w:t>10,35</w:t>
            </w:r>
          </w:p>
        </w:tc>
        <w:tc>
          <w:tcPr>
            <w:tcW w:w="0" w:type="auto"/>
            <w:vAlign w:val="center"/>
          </w:tcPr>
          <w:p w:rsidR="00615AF1" w:rsidRPr="002C3541" w:rsidRDefault="00615AF1" w:rsidP="0030224D">
            <w:pPr>
              <w:pStyle w:val="21"/>
              <w:spacing w:after="0" w:line="240" w:lineRule="auto"/>
              <w:jc w:val="center"/>
            </w:pPr>
            <w:r w:rsidRPr="002C3541">
              <w:t>1,248</w:t>
            </w:r>
          </w:p>
        </w:tc>
        <w:tc>
          <w:tcPr>
            <w:tcW w:w="0" w:type="auto"/>
            <w:vAlign w:val="center"/>
          </w:tcPr>
          <w:p w:rsidR="00615AF1" w:rsidRPr="002C3541" w:rsidRDefault="00615AF1" w:rsidP="0030224D">
            <w:pPr>
              <w:pStyle w:val="21"/>
              <w:spacing w:after="0" w:line="240" w:lineRule="auto"/>
              <w:jc w:val="center"/>
            </w:pPr>
            <w:r w:rsidRPr="002C3541">
              <w:t>0,18</w:t>
            </w:r>
          </w:p>
        </w:tc>
        <w:tc>
          <w:tcPr>
            <w:tcW w:w="0" w:type="auto"/>
            <w:vAlign w:val="center"/>
          </w:tcPr>
          <w:p w:rsidR="00615AF1" w:rsidRPr="002C3541" w:rsidRDefault="00615AF1" w:rsidP="0030224D">
            <w:pPr>
              <w:pStyle w:val="21"/>
              <w:spacing w:after="0" w:line="240" w:lineRule="auto"/>
              <w:jc w:val="center"/>
            </w:pPr>
            <w:r w:rsidRPr="002C3541">
              <w:t>0,750</w:t>
            </w:r>
          </w:p>
        </w:tc>
      </w:tr>
      <w:tr w:rsidR="00615AF1" w:rsidRPr="002C3541" w:rsidTr="0030224D">
        <w:trPr>
          <w:trHeight w:val="57"/>
        </w:trPr>
        <w:tc>
          <w:tcPr>
            <w:tcW w:w="0" w:type="auto"/>
            <w:vAlign w:val="center"/>
          </w:tcPr>
          <w:p w:rsidR="00615AF1" w:rsidRPr="002C3541" w:rsidRDefault="00615AF1" w:rsidP="0030224D">
            <w:pPr>
              <w:pStyle w:val="21"/>
              <w:spacing w:after="0" w:line="240" w:lineRule="auto"/>
            </w:pPr>
            <w:proofErr w:type="gramStart"/>
            <w:r w:rsidRPr="002C3541">
              <w:t>Сре</w:t>
            </w:r>
            <w:r w:rsidRPr="002C3541">
              <w:t>д</w:t>
            </w:r>
            <w:r w:rsidRPr="002C3541">
              <w:t>ний</w:t>
            </w:r>
            <w:proofErr w:type="gramEnd"/>
          </w:p>
        </w:tc>
        <w:tc>
          <w:tcPr>
            <w:tcW w:w="0" w:type="auto"/>
            <w:vAlign w:val="center"/>
          </w:tcPr>
          <w:p w:rsidR="00615AF1" w:rsidRPr="002C3541" w:rsidRDefault="00615AF1" w:rsidP="0030224D">
            <w:pPr>
              <w:pStyle w:val="21"/>
              <w:spacing w:after="0" w:line="240" w:lineRule="auto"/>
              <w:jc w:val="center"/>
            </w:pPr>
            <w:r w:rsidRPr="002C3541">
              <w:t>9</w:t>
            </w:r>
          </w:p>
        </w:tc>
        <w:tc>
          <w:tcPr>
            <w:tcW w:w="0" w:type="auto"/>
            <w:vAlign w:val="center"/>
          </w:tcPr>
          <w:p w:rsidR="00615AF1" w:rsidRPr="002C3541" w:rsidRDefault="00615AF1" w:rsidP="0030224D">
            <w:pPr>
              <w:pStyle w:val="21"/>
              <w:spacing w:after="0" w:line="240" w:lineRule="auto"/>
              <w:jc w:val="center"/>
            </w:pPr>
            <w:r w:rsidRPr="002C3541">
              <w:t>31,03</w:t>
            </w:r>
          </w:p>
        </w:tc>
        <w:tc>
          <w:tcPr>
            <w:tcW w:w="0" w:type="auto"/>
            <w:vAlign w:val="center"/>
          </w:tcPr>
          <w:p w:rsidR="00615AF1" w:rsidRPr="002C3541" w:rsidRDefault="00615AF1" w:rsidP="0030224D">
            <w:pPr>
              <w:pStyle w:val="21"/>
              <w:spacing w:after="0" w:line="240" w:lineRule="auto"/>
              <w:jc w:val="center"/>
            </w:pPr>
            <w:r w:rsidRPr="002C3541">
              <w:t>13</w:t>
            </w:r>
          </w:p>
        </w:tc>
        <w:tc>
          <w:tcPr>
            <w:tcW w:w="0" w:type="auto"/>
            <w:vAlign w:val="center"/>
          </w:tcPr>
          <w:p w:rsidR="00615AF1" w:rsidRPr="002C3541" w:rsidRDefault="00615AF1" w:rsidP="0030224D">
            <w:pPr>
              <w:pStyle w:val="21"/>
              <w:spacing w:after="0" w:line="240" w:lineRule="auto"/>
              <w:jc w:val="center"/>
            </w:pPr>
            <w:r w:rsidRPr="002C3541">
              <w:t>44,83</w:t>
            </w:r>
          </w:p>
        </w:tc>
        <w:tc>
          <w:tcPr>
            <w:tcW w:w="0" w:type="auto"/>
            <w:vAlign w:val="center"/>
          </w:tcPr>
          <w:p w:rsidR="00615AF1" w:rsidRPr="002C3541" w:rsidRDefault="00615AF1" w:rsidP="0030224D">
            <w:pPr>
              <w:pStyle w:val="21"/>
              <w:spacing w:after="0" w:line="240" w:lineRule="auto"/>
              <w:jc w:val="center"/>
            </w:pPr>
            <w:r w:rsidRPr="002C3541">
              <w:t>13,80</w:t>
            </w:r>
          </w:p>
        </w:tc>
        <w:tc>
          <w:tcPr>
            <w:tcW w:w="0" w:type="auto"/>
            <w:vAlign w:val="center"/>
          </w:tcPr>
          <w:p w:rsidR="00615AF1" w:rsidRPr="002C3541" w:rsidRDefault="00615AF1" w:rsidP="0030224D">
            <w:pPr>
              <w:pStyle w:val="21"/>
              <w:spacing w:after="0" w:line="240" w:lineRule="auto"/>
              <w:jc w:val="center"/>
            </w:pPr>
            <w:r w:rsidRPr="002C3541">
              <w:t>0,926</w:t>
            </w:r>
          </w:p>
        </w:tc>
        <w:tc>
          <w:tcPr>
            <w:tcW w:w="0" w:type="auto"/>
            <w:vAlign w:val="center"/>
          </w:tcPr>
          <w:p w:rsidR="00615AF1" w:rsidRPr="002C3541" w:rsidRDefault="00615AF1" w:rsidP="0030224D">
            <w:pPr>
              <w:pStyle w:val="21"/>
              <w:spacing w:after="0" w:line="240" w:lineRule="auto"/>
              <w:jc w:val="center"/>
            </w:pPr>
            <w:r w:rsidRPr="002C3541">
              <w:t>0,12</w:t>
            </w:r>
          </w:p>
        </w:tc>
        <w:tc>
          <w:tcPr>
            <w:tcW w:w="0" w:type="auto"/>
            <w:vAlign w:val="center"/>
          </w:tcPr>
          <w:p w:rsidR="00615AF1" w:rsidRPr="002C3541" w:rsidRDefault="00615AF1" w:rsidP="0030224D">
            <w:pPr>
              <w:pStyle w:val="21"/>
              <w:spacing w:after="0" w:line="240" w:lineRule="auto"/>
              <w:jc w:val="center"/>
            </w:pPr>
            <w:r w:rsidRPr="002C3541">
              <w:t>0,727</w:t>
            </w:r>
          </w:p>
        </w:tc>
      </w:tr>
      <w:tr w:rsidR="00615AF1" w:rsidRPr="002C3541" w:rsidTr="0030224D">
        <w:trPr>
          <w:trHeight w:val="106"/>
        </w:trPr>
        <w:tc>
          <w:tcPr>
            <w:tcW w:w="0" w:type="auto"/>
            <w:vAlign w:val="center"/>
          </w:tcPr>
          <w:p w:rsidR="00615AF1" w:rsidRPr="002C3541" w:rsidRDefault="00615AF1" w:rsidP="0030224D">
            <w:pPr>
              <w:pStyle w:val="21"/>
              <w:spacing w:after="0" w:line="240" w:lineRule="auto"/>
            </w:pPr>
            <w:proofErr w:type="gramStart"/>
            <w:r w:rsidRPr="002C3541">
              <w:t>Ни</w:t>
            </w:r>
            <w:r w:rsidRPr="002C3541">
              <w:t>з</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16</w:t>
            </w:r>
          </w:p>
        </w:tc>
        <w:tc>
          <w:tcPr>
            <w:tcW w:w="0" w:type="auto"/>
            <w:vAlign w:val="center"/>
          </w:tcPr>
          <w:p w:rsidR="00615AF1" w:rsidRPr="002C3541" w:rsidRDefault="00615AF1" w:rsidP="0030224D">
            <w:pPr>
              <w:pStyle w:val="21"/>
              <w:spacing w:after="0" w:line="240" w:lineRule="auto"/>
              <w:jc w:val="center"/>
            </w:pPr>
            <w:r w:rsidRPr="002C3541">
              <w:t>55,17</w:t>
            </w:r>
          </w:p>
        </w:tc>
        <w:tc>
          <w:tcPr>
            <w:tcW w:w="0" w:type="auto"/>
            <w:vAlign w:val="center"/>
          </w:tcPr>
          <w:p w:rsidR="00615AF1" w:rsidRPr="002C3541" w:rsidRDefault="00615AF1" w:rsidP="0030224D">
            <w:pPr>
              <w:pStyle w:val="21"/>
              <w:spacing w:after="0" w:line="240" w:lineRule="auto"/>
              <w:jc w:val="center"/>
            </w:pPr>
            <w:r w:rsidRPr="002C3541">
              <w:t>9</w:t>
            </w:r>
          </w:p>
        </w:tc>
        <w:tc>
          <w:tcPr>
            <w:tcW w:w="0" w:type="auto"/>
            <w:vAlign w:val="center"/>
          </w:tcPr>
          <w:p w:rsidR="00615AF1" w:rsidRPr="002C3541" w:rsidRDefault="00615AF1" w:rsidP="0030224D">
            <w:pPr>
              <w:pStyle w:val="21"/>
              <w:spacing w:after="0" w:line="240" w:lineRule="auto"/>
              <w:jc w:val="center"/>
            </w:pPr>
            <w:r w:rsidRPr="002C3541">
              <w:t>31,03</w:t>
            </w:r>
          </w:p>
        </w:tc>
        <w:tc>
          <w:tcPr>
            <w:tcW w:w="0" w:type="auto"/>
            <w:vAlign w:val="center"/>
          </w:tcPr>
          <w:p w:rsidR="00615AF1" w:rsidRPr="002C3541" w:rsidRDefault="00615AF1" w:rsidP="0030224D">
            <w:pPr>
              <w:pStyle w:val="21"/>
              <w:spacing w:after="0" w:line="240" w:lineRule="auto"/>
              <w:jc w:val="center"/>
            </w:pPr>
            <w:r w:rsidRPr="002C3541">
              <w:t>-24,14</w:t>
            </w:r>
          </w:p>
        </w:tc>
        <w:tc>
          <w:tcPr>
            <w:tcW w:w="0" w:type="auto"/>
            <w:vAlign w:val="center"/>
          </w:tcPr>
          <w:p w:rsidR="00615AF1" w:rsidRPr="002C3541" w:rsidRDefault="00615AF1" w:rsidP="0030224D">
            <w:pPr>
              <w:pStyle w:val="21"/>
              <w:spacing w:after="0" w:line="240" w:lineRule="auto"/>
              <w:jc w:val="center"/>
            </w:pPr>
            <w:r w:rsidRPr="002C3541">
              <w:t>0,962</w:t>
            </w:r>
          </w:p>
        </w:tc>
        <w:tc>
          <w:tcPr>
            <w:tcW w:w="0" w:type="auto"/>
            <w:vAlign w:val="center"/>
          </w:tcPr>
          <w:p w:rsidR="00615AF1" w:rsidRPr="002C3541" w:rsidRDefault="00615AF1" w:rsidP="0030224D">
            <w:pPr>
              <w:pStyle w:val="21"/>
              <w:spacing w:after="0" w:line="240" w:lineRule="auto"/>
              <w:jc w:val="center"/>
            </w:pPr>
            <w:r w:rsidRPr="002C3541">
              <w:t>-0,18</w:t>
            </w:r>
          </w:p>
        </w:tc>
        <w:tc>
          <w:tcPr>
            <w:tcW w:w="0" w:type="auto"/>
            <w:vAlign w:val="center"/>
          </w:tcPr>
          <w:p w:rsidR="00615AF1" w:rsidRPr="002C3541" w:rsidRDefault="00615AF1" w:rsidP="0030224D">
            <w:pPr>
              <w:pStyle w:val="21"/>
              <w:spacing w:after="0" w:line="240" w:lineRule="auto"/>
              <w:jc w:val="center"/>
            </w:pPr>
            <w:r w:rsidRPr="002C3541">
              <w:t>1,960</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jc w:val="center"/>
              <w:rPr>
                <w:b/>
              </w:rPr>
            </w:pPr>
            <w:r w:rsidRPr="002C3541">
              <w:rPr>
                <w:b/>
              </w:rPr>
              <w:t>ЭГ-2</w:t>
            </w:r>
          </w:p>
        </w:tc>
        <w:tc>
          <w:tcPr>
            <w:tcW w:w="0" w:type="auto"/>
            <w:gridSpan w:val="8"/>
            <w:vAlign w:val="center"/>
          </w:tcPr>
          <w:p w:rsidR="00615AF1" w:rsidRPr="002C3541" w:rsidRDefault="00615AF1" w:rsidP="0030224D">
            <w:pPr>
              <w:pStyle w:val="21"/>
              <w:spacing w:after="0" w:line="240" w:lineRule="auto"/>
              <w:rPr>
                <w:b/>
              </w:rPr>
            </w:pPr>
            <w:r w:rsidRPr="002C3541">
              <w:rPr>
                <w:b/>
              </w:rPr>
              <w:t>Из комплекса педагогических условий исключено условие №3</w:t>
            </w:r>
          </w:p>
        </w:tc>
      </w:tr>
      <w:tr w:rsidR="00615AF1" w:rsidRPr="002C3541" w:rsidTr="0030224D">
        <w:trPr>
          <w:trHeight w:val="141"/>
        </w:trPr>
        <w:tc>
          <w:tcPr>
            <w:tcW w:w="0" w:type="auto"/>
            <w:vAlign w:val="center"/>
          </w:tcPr>
          <w:p w:rsidR="00615AF1" w:rsidRPr="002C3541" w:rsidRDefault="00615AF1" w:rsidP="0030224D">
            <w:pPr>
              <w:pStyle w:val="21"/>
              <w:spacing w:after="0" w:line="240" w:lineRule="auto"/>
            </w:pPr>
            <w:proofErr w:type="gramStart"/>
            <w:r w:rsidRPr="002C3541">
              <w:t>Выс</w:t>
            </w:r>
            <w:r w:rsidRPr="002C3541">
              <w:t>о</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4</w:t>
            </w:r>
          </w:p>
        </w:tc>
        <w:tc>
          <w:tcPr>
            <w:tcW w:w="0" w:type="auto"/>
            <w:vAlign w:val="center"/>
          </w:tcPr>
          <w:p w:rsidR="00615AF1" w:rsidRPr="002C3541" w:rsidRDefault="00615AF1" w:rsidP="0030224D">
            <w:pPr>
              <w:pStyle w:val="21"/>
              <w:spacing w:after="0" w:line="240" w:lineRule="auto"/>
              <w:jc w:val="center"/>
            </w:pPr>
            <w:r w:rsidRPr="002C3541">
              <w:t>13,79</w:t>
            </w:r>
          </w:p>
        </w:tc>
        <w:tc>
          <w:tcPr>
            <w:tcW w:w="0" w:type="auto"/>
            <w:vAlign w:val="center"/>
          </w:tcPr>
          <w:p w:rsidR="00615AF1" w:rsidRPr="002C3541" w:rsidRDefault="00615AF1" w:rsidP="0030224D">
            <w:pPr>
              <w:pStyle w:val="21"/>
              <w:spacing w:after="0" w:line="240" w:lineRule="auto"/>
              <w:jc w:val="center"/>
            </w:pPr>
            <w:r w:rsidRPr="002C3541">
              <w:t>8</w:t>
            </w:r>
          </w:p>
        </w:tc>
        <w:tc>
          <w:tcPr>
            <w:tcW w:w="0" w:type="auto"/>
            <w:vAlign w:val="center"/>
          </w:tcPr>
          <w:p w:rsidR="00615AF1" w:rsidRPr="002C3541" w:rsidRDefault="00615AF1" w:rsidP="0030224D">
            <w:pPr>
              <w:pStyle w:val="21"/>
              <w:spacing w:after="0" w:line="240" w:lineRule="auto"/>
              <w:jc w:val="center"/>
            </w:pPr>
            <w:r w:rsidRPr="002C3541">
              <w:t>27,59</w:t>
            </w:r>
          </w:p>
        </w:tc>
        <w:tc>
          <w:tcPr>
            <w:tcW w:w="0" w:type="auto"/>
            <w:vAlign w:val="center"/>
          </w:tcPr>
          <w:p w:rsidR="00615AF1" w:rsidRPr="002C3541" w:rsidRDefault="00615AF1" w:rsidP="0030224D">
            <w:pPr>
              <w:pStyle w:val="21"/>
              <w:spacing w:after="0" w:line="240" w:lineRule="auto"/>
              <w:jc w:val="center"/>
            </w:pPr>
            <w:r w:rsidRPr="002C3541">
              <w:t>13,80</w:t>
            </w:r>
          </w:p>
        </w:tc>
        <w:tc>
          <w:tcPr>
            <w:tcW w:w="0" w:type="auto"/>
            <w:vAlign w:val="center"/>
          </w:tcPr>
          <w:p w:rsidR="00615AF1" w:rsidRPr="002C3541" w:rsidRDefault="00615AF1" w:rsidP="0030224D">
            <w:pPr>
              <w:pStyle w:val="21"/>
              <w:spacing w:after="0" w:line="240" w:lineRule="auto"/>
              <w:jc w:val="center"/>
            </w:pPr>
            <w:r w:rsidRPr="002C3541">
              <w:t>1,426</w:t>
            </w:r>
          </w:p>
        </w:tc>
        <w:tc>
          <w:tcPr>
            <w:tcW w:w="0" w:type="auto"/>
            <w:vAlign w:val="center"/>
          </w:tcPr>
          <w:p w:rsidR="00615AF1" w:rsidRPr="002C3541" w:rsidRDefault="00615AF1" w:rsidP="0030224D">
            <w:pPr>
              <w:pStyle w:val="21"/>
              <w:spacing w:after="0" w:line="240" w:lineRule="auto"/>
              <w:jc w:val="center"/>
            </w:pPr>
            <w:r w:rsidRPr="002C3541">
              <w:t>0,36</w:t>
            </w:r>
          </w:p>
        </w:tc>
        <w:tc>
          <w:tcPr>
            <w:tcW w:w="0" w:type="auto"/>
            <w:vAlign w:val="center"/>
          </w:tcPr>
          <w:p w:rsidR="00615AF1" w:rsidRPr="002C3541" w:rsidRDefault="00615AF1" w:rsidP="0030224D">
            <w:pPr>
              <w:pStyle w:val="21"/>
              <w:spacing w:after="0" w:line="240" w:lineRule="auto"/>
              <w:jc w:val="center"/>
            </w:pPr>
            <w:r w:rsidRPr="002C3541">
              <w:t>1,333</w:t>
            </w:r>
          </w:p>
        </w:tc>
      </w:tr>
      <w:tr w:rsidR="00615AF1" w:rsidRPr="002C3541" w:rsidTr="0030224D">
        <w:trPr>
          <w:trHeight w:val="87"/>
        </w:trPr>
        <w:tc>
          <w:tcPr>
            <w:tcW w:w="0" w:type="auto"/>
            <w:vAlign w:val="center"/>
          </w:tcPr>
          <w:p w:rsidR="00615AF1" w:rsidRPr="002C3541" w:rsidRDefault="00615AF1" w:rsidP="0030224D">
            <w:pPr>
              <w:pStyle w:val="21"/>
              <w:spacing w:after="0" w:line="240" w:lineRule="auto"/>
            </w:pPr>
            <w:proofErr w:type="gramStart"/>
            <w:r w:rsidRPr="002C3541">
              <w:t>Сре</w:t>
            </w:r>
            <w:r w:rsidRPr="002C3541">
              <w:t>д</w:t>
            </w:r>
            <w:r w:rsidRPr="002C3541">
              <w:t>ний</w:t>
            </w:r>
            <w:proofErr w:type="gramEnd"/>
          </w:p>
        </w:tc>
        <w:tc>
          <w:tcPr>
            <w:tcW w:w="0" w:type="auto"/>
            <w:vAlign w:val="center"/>
          </w:tcPr>
          <w:p w:rsidR="00615AF1" w:rsidRPr="002C3541" w:rsidRDefault="00615AF1" w:rsidP="0030224D">
            <w:pPr>
              <w:pStyle w:val="21"/>
              <w:spacing w:after="0" w:line="240" w:lineRule="auto"/>
              <w:jc w:val="center"/>
            </w:pPr>
            <w:r w:rsidRPr="002C3541">
              <w:t>10</w:t>
            </w:r>
          </w:p>
        </w:tc>
        <w:tc>
          <w:tcPr>
            <w:tcW w:w="0" w:type="auto"/>
            <w:vAlign w:val="center"/>
          </w:tcPr>
          <w:p w:rsidR="00615AF1" w:rsidRPr="002C3541" w:rsidRDefault="00615AF1" w:rsidP="0030224D">
            <w:pPr>
              <w:pStyle w:val="21"/>
              <w:spacing w:after="0" w:line="240" w:lineRule="auto"/>
              <w:jc w:val="center"/>
            </w:pPr>
            <w:r w:rsidRPr="002C3541">
              <w:t>34,48</w:t>
            </w:r>
          </w:p>
        </w:tc>
        <w:tc>
          <w:tcPr>
            <w:tcW w:w="0" w:type="auto"/>
            <w:vAlign w:val="center"/>
          </w:tcPr>
          <w:p w:rsidR="00615AF1" w:rsidRPr="002C3541" w:rsidRDefault="00615AF1" w:rsidP="0030224D">
            <w:pPr>
              <w:pStyle w:val="21"/>
              <w:spacing w:after="0" w:line="240" w:lineRule="auto"/>
              <w:jc w:val="center"/>
            </w:pPr>
            <w:r w:rsidRPr="002C3541">
              <w:t>13</w:t>
            </w:r>
          </w:p>
        </w:tc>
        <w:tc>
          <w:tcPr>
            <w:tcW w:w="0" w:type="auto"/>
            <w:vAlign w:val="center"/>
          </w:tcPr>
          <w:p w:rsidR="00615AF1" w:rsidRPr="002C3541" w:rsidRDefault="00615AF1" w:rsidP="0030224D">
            <w:pPr>
              <w:pStyle w:val="21"/>
              <w:spacing w:after="0" w:line="240" w:lineRule="auto"/>
              <w:jc w:val="center"/>
            </w:pPr>
            <w:r w:rsidRPr="002C3541">
              <w:t>47,41</w:t>
            </w:r>
          </w:p>
        </w:tc>
        <w:tc>
          <w:tcPr>
            <w:tcW w:w="0" w:type="auto"/>
            <w:vAlign w:val="center"/>
          </w:tcPr>
          <w:p w:rsidR="00615AF1" w:rsidRPr="002C3541" w:rsidRDefault="00615AF1" w:rsidP="0030224D">
            <w:pPr>
              <w:pStyle w:val="21"/>
              <w:spacing w:after="0" w:line="240" w:lineRule="auto"/>
              <w:jc w:val="center"/>
            </w:pPr>
            <w:r w:rsidRPr="002C3541">
              <w:t>10,35</w:t>
            </w:r>
          </w:p>
        </w:tc>
        <w:tc>
          <w:tcPr>
            <w:tcW w:w="0" w:type="auto"/>
            <w:vAlign w:val="center"/>
          </w:tcPr>
          <w:p w:rsidR="00615AF1" w:rsidRPr="002C3541" w:rsidRDefault="00615AF1" w:rsidP="0030224D">
            <w:pPr>
              <w:pStyle w:val="21"/>
              <w:spacing w:after="0" w:line="240" w:lineRule="auto"/>
              <w:jc w:val="center"/>
            </w:pPr>
            <w:r w:rsidRPr="002C3541">
              <w:t>0,926</w:t>
            </w:r>
          </w:p>
        </w:tc>
        <w:tc>
          <w:tcPr>
            <w:tcW w:w="0" w:type="auto"/>
            <w:vAlign w:val="center"/>
          </w:tcPr>
          <w:p w:rsidR="00615AF1" w:rsidRPr="002C3541" w:rsidRDefault="00615AF1" w:rsidP="0030224D">
            <w:pPr>
              <w:pStyle w:val="21"/>
              <w:spacing w:after="0" w:line="240" w:lineRule="auto"/>
              <w:jc w:val="center"/>
            </w:pPr>
            <w:r w:rsidRPr="002C3541">
              <w:t>0,04</w:t>
            </w:r>
          </w:p>
        </w:tc>
        <w:tc>
          <w:tcPr>
            <w:tcW w:w="0" w:type="auto"/>
            <w:vAlign w:val="center"/>
          </w:tcPr>
          <w:p w:rsidR="00615AF1" w:rsidRPr="002C3541" w:rsidRDefault="00615AF1" w:rsidP="0030224D">
            <w:pPr>
              <w:pStyle w:val="21"/>
              <w:spacing w:after="0" w:line="240" w:lineRule="auto"/>
              <w:jc w:val="center"/>
            </w:pPr>
            <w:r w:rsidRPr="002C3541">
              <w:t>0,375</w:t>
            </w:r>
          </w:p>
        </w:tc>
      </w:tr>
      <w:tr w:rsidR="00615AF1" w:rsidRPr="002C3541" w:rsidTr="0030224D">
        <w:trPr>
          <w:trHeight w:val="52"/>
        </w:trPr>
        <w:tc>
          <w:tcPr>
            <w:tcW w:w="0" w:type="auto"/>
            <w:vAlign w:val="center"/>
          </w:tcPr>
          <w:p w:rsidR="00615AF1" w:rsidRPr="002C3541" w:rsidRDefault="00615AF1" w:rsidP="0030224D">
            <w:pPr>
              <w:pStyle w:val="21"/>
              <w:spacing w:after="0" w:line="240" w:lineRule="auto"/>
            </w:pPr>
            <w:proofErr w:type="gramStart"/>
            <w:r w:rsidRPr="002C3541">
              <w:t>Ни</w:t>
            </w:r>
            <w:r w:rsidRPr="002C3541">
              <w:t>з</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15</w:t>
            </w:r>
          </w:p>
        </w:tc>
        <w:tc>
          <w:tcPr>
            <w:tcW w:w="0" w:type="auto"/>
            <w:vAlign w:val="center"/>
          </w:tcPr>
          <w:p w:rsidR="00615AF1" w:rsidRPr="002C3541" w:rsidRDefault="00615AF1" w:rsidP="0030224D">
            <w:pPr>
              <w:pStyle w:val="21"/>
              <w:spacing w:after="0" w:line="240" w:lineRule="auto"/>
              <w:jc w:val="center"/>
            </w:pPr>
            <w:r w:rsidRPr="002C3541">
              <w:t>51,72</w:t>
            </w:r>
          </w:p>
        </w:tc>
        <w:tc>
          <w:tcPr>
            <w:tcW w:w="0" w:type="auto"/>
            <w:vAlign w:val="center"/>
          </w:tcPr>
          <w:p w:rsidR="00615AF1" w:rsidRPr="002C3541" w:rsidRDefault="00615AF1" w:rsidP="0030224D">
            <w:pPr>
              <w:pStyle w:val="21"/>
              <w:spacing w:after="0" w:line="240" w:lineRule="auto"/>
              <w:jc w:val="center"/>
            </w:pPr>
            <w:r w:rsidRPr="002C3541">
              <w:t>8</w:t>
            </w:r>
          </w:p>
        </w:tc>
        <w:tc>
          <w:tcPr>
            <w:tcW w:w="0" w:type="auto"/>
            <w:vAlign w:val="center"/>
          </w:tcPr>
          <w:p w:rsidR="00615AF1" w:rsidRPr="002C3541" w:rsidRDefault="00615AF1" w:rsidP="0030224D">
            <w:pPr>
              <w:pStyle w:val="21"/>
              <w:spacing w:after="0" w:line="240" w:lineRule="auto"/>
              <w:jc w:val="center"/>
            </w:pPr>
            <w:r w:rsidRPr="002C3541">
              <w:t>25,86</w:t>
            </w:r>
          </w:p>
        </w:tc>
        <w:tc>
          <w:tcPr>
            <w:tcW w:w="0" w:type="auto"/>
            <w:vAlign w:val="center"/>
          </w:tcPr>
          <w:p w:rsidR="00615AF1" w:rsidRPr="002C3541" w:rsidRDefault="00615AF1" w:rsidP="0030224D">
            <w:pPr>
              <w:pStyle w:val="21"/>
              <w:spacing w:after="0" w:line="240" w:lineRule="auto"/>
              <w:jc w:val="center"/>
            </w:pPr>
            <w:r w:rsidRPr="002C3541">
              <w:t>-24,13</w:t>
            </w:r>
          </w:p>
        </w:tc>
        <w:tc>
          <w:tcPr>
            <w:tcW w:w="0" w:type="auto"/>
            <w:vAlign w:val="center"/>
          </w:tcPr>
          <w:p w:rsidR="00615AF1" w:rsidRPr="002C3541" w:rsidRDefault="00615AF1" w:rsidP="0030224D">
            <w:pPr>
              <w:pStyle w:val="21"/>
              <w:spacing w:after="0" w:line="240" w:lineRule="auto"/>
              <w:jc w:val="center"/>
            </w:pPr>
            <w:r w:rsidRPr="002C3541">
              <w:t>0,855</w:t>
            </w:r>
          </w:p>
        </w:tc>
        <w:tc>
          <w:tcPr>
            <w:tcW w:w="0" w:type="auto"/>
            <w:vAlign w:val="center"/>
          </w:tcPr>
          <w:p w:rsidR="00615AF1" w:rsidRPr="002C3541" w:rsidRDefault="00615AF1" w:rsidP="0030224D">
            <w:pPr>
              <w:pStyle w:val="21"/>
              <w:spacing w:after="0" w:line="240" w:lineRule="auto"/>
              <w:jc w:val="center"/>
            </w:pPr>
            <w:r w:rsidRPr="002C3541">
              <w:t>-0,21</w:t>
            </w:r>
          </w:p>
        </w:tc>
        <w:tc>
          <w:tcPr>
            <w:tcW w:w="0" w:type="auto"/>
            <w:vAlign w:val="center"/>
          </w:tcPr>
          <w:p w:rsidR="00615AF1" w:rsidRPr="002C3541" w:rsidRDefault="00615AF1" w:rsidP="0030224D">
            <w:pPr>
              <w:pStyle w:val="21"/>
              <w:spacing w:after="0" w:line="240" w:lineRule="auto"/>
              <w:jc w:val="center"/>
            </w:pPr>
            <w:r w:rsidRPr="002C3541">
              <w:t>2,042</w:t>
            </w:r>
          </w:p>
        </w:tc>
      </w:tr>
      <w:tr w:rsidR="00615AF1" w:rsidRPr="002C3541" w:rsidTr="0030224D">
        <w:trPr>
          <w:trHeight w:val="211"/>
        </w:trPr>
        <w:tc>
          <w:tcPr>
            <w:tcW w:w="0" w:type="auto"/>
            <w:vAlign w:val="center"/>
          </w:tcPr>
          <w:p w:rsidR="00615AF1" w:rsidRPr="002C3541" w:rsidRDefault="00615AF1" w:rsidP="0030224D">
            <w:pPr>
              <w:pStyle w:val="21"/>
              <w:spacing w:after="0" w:line="240" w:lineRule="auto"/>
              <w:jc w:val="center"/>
              <w:rPr>
                <w:b/>
              </w:rPr>
            </w:pPr>
            <w:r w:rsidRPr="002C3541">
              <w:rPr>
                <w:b/>
              </w:rPr>
              <w:t>ЭГ-3</w:t>
            </w:r>
          </w:p>
        </w:tc>
        <w:tc>
          <w:tcPr>
            <w:tcW w:w="0" w:type="auto"/>
            <w:gridSpan w:val="8"/>
            <w:vAlign w:val="center"/>
          </w:tcPr>
          <w:p w:rsidR="00615AF1" w:rsidRPr="002C3541" w:rsidRDefault="00615AF1" w:rsidP="0030224D">
            <w:pPr>
              <w:pStyle w:val="21"/>
              <w:spacing w:after="0" w:line="240" w:lineRule="auto"/>
              <w:rPr>
                <w:b/>
              </w:rPr>
            </w:pPr>
            <w:r w:rsidRPr="002C3541">
              <w:rPr>
                <w:b/>
              </w:rPr>
              <w:t>Комплекс педагогических условий введен с первого курса</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pPr>
            <w:proofErr w:type="gramStart"/>
            <w:r w:rsidRPr="002C3541">
              <w:t>В</w:t>
            </w:r>
            <w:r w:rsidRPr="002C3541">
              <w:t>ы</w:t>
            </w:r>
            <w:r w:rsidRPr="002C3541">
              <w:t>сокий</w:t>
            </w:r>
            <w:proofErr w:type="gramEnd"/>
          </w:p>
        </w:tc>
        <w:tc>
          <w:tcPr>
            <w:tcW w:w="0" w:type="auto"/>
            <w:vAlign w:val="center"/>
          </w:tcPr>
          <w:p w:rsidR="00615AF1" w:rsidRPr="002C3541" w:rsidRDefault="00615AF1" w:rsidP="0030224D">
            <w:pPr>
              <w:pStyle w:val="21"/>
              <w:spacing w:after="0" w:line="240" w:lineRule="auto"/>
              <w:jc w:val="center"/>
            </w:pPr>
            <w:r w:rsidRPr="002C3541">
              <w:t>4</w:t>
            </w:r>
          </w:p>
        </w:tc>
        <w:tc>
          <w:tcPr>
            <w:tcW w:w="0" w:type="auto"/>
            <w:vAlign w:val="center"/>
          </w:tcPr>
          <w:p w:rsidR="00615AF1" w:rsidRPr="002C3541" w:rsidRDefault="00615AF1" w:rsidP="0030224D">
            <w:pPr>
              <w:pStyle w:val="21"/>
              <w:spacing w:after="0" w:line="240" w:lineRule="auto"/>
              <w:jc w:val="center"/>
            </w:pPr>
            <w:r w:rsidRPr="002C3541">
              <w:t>12,90</w:t>
            </w:r>
          </w:p>
        </w:tc>
        <w:tc>
          <w:tcPr>
            <w:tcW w:w="0" w:type="auto"/>
            <w:vAlign w:val="center"/>
          </w:tcPr>
          <w:p w:rsidR="00615AF1" w:rsidRPr="002C3541" w:rsidRDefault="00615AF1" w:rsidP="0030224D">
            <w:pPr>
              <w:pStyle w:val="21"/>
              <w:spacing w:after="0" w:line="240" w:lineRule="auto"/>
              <w:jc w:val="center"/>
            </w:pPr>
            <w:r w:rsidRPr="002C3541">
              <w:t>9</w:t>
            </w:r>
          </w:p>
        </w:tc>
        <w:tc>
          <w:tcPr>
            <w:tcW w:w="0" w:type="auto"/>
            <w:vAlign w:val="center"/>
          </w:tcPr>
          <w:p w:rsidR="00615AF1" w:rsidRPr="002C3541" w:rsidRDefault="00615AF1" w:rsidP="0030224D">
            <w:pPr>
              <w:pStyle w:val="21"/>
              <w:spacing w:after="0" w:line="240" w:lineRule="auto"/>
              <w:jc w:val="center"/>
            </w:pPr>
            <w:r w:rsidRPr="002C3541">
              <w:t>29,03</w:t>
            </w:r>
          </w:p>
        </w:tc>
        <w:tc>
          <w:tcPr>
            <w:tcW w:w="0" w:type="auto"/>
            <w:vAlign w:val="center"/>
          </w:tcPr>
          <w:p w:rsidR="00615AF1" w:rsidRPr="002C3541" w:rsidRDefault="00615AF1" w:rsidP="0030224D">
            <w:pPr>
              <w:pStyle w:val="21"/>
              <w:spacing w:after="0" w:line="240" w:lineRule="auto"/>
              <w:jc w:val="center"/>
            </w:pPr>
            <w:r w:rsidRPr="002C3541">
              <w:t>16,13</w:t>
            </w:r>
          </w:p>
        </w:tc>
        <w:tc>
          <w:tcPr>
            <w:tcW w:w="0" w:type="auto"/>
            <w:vAlign w:val="center"/>
          </w:tcPr>
          <w:p w:rsidR="00615AF1" w:rsidRPr="002C3541" w:rsidRDefault="00615AF1" w:rsidP="0030224D">
            <w:pPr>
              <w:pStyle w:val="21"/>
              <w:spacing w:after="0" w:line="240" w:lineRule="auto"/>
              <w:jc w:val="center"/>
            </w:pPr>
            <w:r w:rsidRPr="002C3541">
              <w:t>1,500</w:t>
            </w:r>
          </w:p>
        </w:tc>
        <w:tc>
          <w:tcPr>
            <w:tcW w:w="0" w:type="auto"/>
            <w:vAlign w:val="center"/>
          </w:tcPr>
          <w:p w:rsidR="00615AF1" w:rsidRPr="002C3541" w:rsidRDefault="00615AF1" w:rsidP="0030224D">
            <w:pPr>
              <w:pStyle w:val="21"/>
              <w:spacing w:after="0" w:line="240" w:lineRule="auto"/>
              <w:jc w:val="center"/>
            </w:pPr>
            <w:r w:rsidRPr="002C3541">
              <w:t>0,50</w:t>
            </w:r>
          </w:p>
        </w:tc>
        <w:tc>
          <w:tcPr>
            <w:tcW w:w="0" w:type="auto"/>
            <w:vAlign w:val="center"/>
          </w:tcPr>
          <w:p w:rsidR="00615AF1" w:rsidRPr="002C3541" w:rsidRDefault="00615AF1" w:rsidP="0030224D">
            <w:pPr>
              <w:pStyle w:val="21"/>
              <w:spacing w:after="0" w:line="240" w:lineRule="auto"/>
              <w:jc w:val="center"/>
            </w:pPr>
            <w:r w:rsidRPr="002C3541">
              <w:t>1,786</w:t>
            </w:r>
          </w:p>
        </w:tc>
      </w:tr>
      <w:tr w:rsidR="00615AF1" w:rsidRPr="002C3541" w:rsidTr="0030224D">
        <w:trPr>
          <w:trHeight w:val="140"/>
        </w:trPr>
        <w:tc>
          <w:tcPr>
            <w:tcW w:w="0" w:type="auto"/>
            <w:vAlign w:val="center"/>
          </w:tcPr>
          <w:p w:rsidR="00615AF1" w:rsidRPr="002C3541" w:rsidRDefault="00615AF1" w:rsidP="0030224D">
            <w:pPr>
              <w:pStyle w:val="21"/>
              <w:spacing w:after="0" w:line="240" w:lineRule="auto"/>
            </w:pPr>
            <w:proofErr w:type="gramStart"/>
            <w:r w:rsidRPr="002C3541">
              <w:t>Сре</w:t>
            </w:r>
            <w:r w:rsidRPr="002C3541">
              <w:t>д</w:t>
            </w:r>
            <w:r w:rsidRPr="002C3541">
              <w:t>ний</w:t>
            </w:r>
            <w:proofErr w:type="gramEnd"/>
          </w:p>
        </w:tc>
        <w:tc>
          <w:tcPr>
            <w:tcW w:w="0" w:type="auto"/>
            <w:vAlign w:val="center"/>
          </w:tcPr>
          <w:p w:rsidR="00615AF1" w:rsidRPr="002C3541" w:rsidRDefault="00615AF1" w:rsidP="0030224D">
            <w:pPr>
              <w:pStyle w:val="21"/>
              <w:spacing w:after="0" w:line="240" w:lineRule="auto"/>
              <w:jc w:val="center"/>
            </w:pPr>
            <w:r w:rsidRPr="002C3541">
              <w:t>9</w:t>
            </w:r>
          </w:p>
        </w:tc>
        <w:tc>
          <w:tcPr>
            <w:tcW w:w="0" w:type="auto"/>
            <w:vAlign w:val="center"/>
          </w:tcPr>
          <w:p w:rsidR="00615AF1" w:rsidRPr="002C3541" w:rsidRDefault="00615AF1" w:rsidP="0030224D">
            <w:pPr>
              <w:pStyle w:val="21"/>
              <w:spacing w:after="0" w:line="240" w:lineRule="auto"/>
              <w:jc w:val="center"/>
            </w:pPr>
            <w:r w:rsidRPr="002C3541">
              <w:t>29,03</w:t>
            </w:r>
          </w:p>
        </w:tc>
        <w:tc>
          <w:tcPr>
            <w:tcW w:w="0" w:type="auto"/>
            <w:vAlign w:val="center"/>
          </w:tcPr>
          <w:p w:rsidR="00615AF1" w:rsidRPr="002C3541" w:rsidRDefault="00615AF1" w:rsidP="0030224D">
            <w:pPr>
              <w:pStyle w:val="21"/>
              <w:spacing w:after="0" w:line="240" w:lineRule="auto"/>
              <w:jc w:val="center"/>
            </w:pPr>
            <w:r w:rsidRPr="002C3541">
              <w:t>16</w:t>
            </w:r>
          </w:p>
        </w:tc>
        <w:tc>
          <w:tcPr>
            <w:tcW w:w="0" w:type="auto"/>
            <w:vAlign w:val="center"/>
          </w:tcPr>
          <w:p w:rsidR="00615AF1" w:rsidRPr="002C3541" w:rsidRDefault="00615AF1" w:rsidP="0030224D">
            <w:pPr>
              <w:pStyle w:val="21"/>
              <w:spacing w:after="0" w:line="240" w:lineRule="auto"/>
              <w:jc w:val="center"/>
            </w:pPr>
            <w:r w:rsidRPr="002C3541">
              <w:t>48,39</w:t>
            </w:r>
          </w:p>
        </w:tc>
        <w:tc>
          <w:tcPr>
            <w:tcW w:w="0" w:type="auto"/>
            <w:vAlign w:val="center"/>
          </w:tcPr>
          <w:p w:rsidR="00615AF1" w:rsidRPr="002C3541" w:rsidRDefault="00615AF1" w:rsidP="0030224D">
            <w:pPr>
              <w:pStyle w:val="21"/>
              <w:spacing w:after="0" w:line="240" w:lineRule="auto"/>
              <w:jc w:val="center"/>
            </w:pPr>
            <w:r w:rsidRPr="002C3541">
              <w:t>19,36</w:t>
            </w:r>
          </w:p>
        </w:tc>
        <w:tc>
          <w:tcPr>
            <w:tcW w:w="0" w:type="auto"/>
            <w:vAlign w:val="center"/>
          </w:tcPr>
          <w:p w:rsidR="00615AF1" w:rsidRPr="002C3541" w:rsidRDefault="00615AF1" w:rsidP="0030224D">
            <w:pPr>
              <w:pStyle w:val="21"/>
              <w:spacing w:after="0" w:line="240" w:lineRule="auto"/>
              <w:jc w:val="center"/>
            </w:pPr>
            <w:r w:rsidRPr="002C3541">
              <w:t>1,000</w:t>
            </w:r>
          </w:p>
        </w:tc>
        <w:tc>
          <w:tcPr>
            <w:tcW w:w="0" w:type="auto"/>
            <w:vAlign w:val="center"/>
          </w:tcPr>
          <w:p w:rsidR="00615AF1" w:rsidRPr="002C3541" w:rsidRDefault="00615AF1" w:rsidP="0030224D">
            <w:pPr>
              <w:pStyle w:val="21"/>
              <w:spacing w:after="0" w:line="240" w:lineRule="auto"/>
              <w:jc w:val="center"/>
            </w:pPr>
            <w:r w:rsidRPr="002C3541">
              <w:t>0,25</w:t>
            </w:r>
          </w:p>
        </w:tc>
        <w:tc>
          <w:tcPr>
            <w:tcW w:w="0" w:type="auto"/>
            <w:vAlign w:val="center"/>
          </w:tcPr>
          <w:p w:rsidR="00615AF1" w:rsidRPr="002C3541" w:rsidRDefault="00615AF1" w:rsidP="0030224D">
            <w:pPr>
              <w:pStyle w:val="21"/>
              <w:spacing w:after="0" w:line="240" w:lineRule="auto"/>
              <w:jc w:val="center"/>
            </w:pPr>
            <w:r w:rsidRPr="002C3541">
              <w:t>1,440</w:t>
            </w:r>
          </w:p>
        </w:tc>
      </w:tr>
      <w:tr w:rsidR="00615AF1" w:rsidRPr="002C3541" w:rsidTr="0030224D">
        <w:trPr>
          <w:trHeight w:val="73"/>
        </w:trPr>
        <w:tc>
          <w:tcPr>
            <w:tcW w:w="0" w:type="auto"/>
            <w:vAlign w:val="center"/>
          </w:tcPr>
          <w:p w:rsidR="00615AF1" w:rsidRPr="002C3541" w:rsidRDefault="00615AF1" w:rsidP="0030224D">
            <w:pPr>
              <w:pStyle w:val="21"/>
              <w:spacing w:after="0" w:line="240" w:lineRule="auto"/>
            </w:pPr>
            <w:proofErr w:type="gramStart"/>
            <w:r w:rsidRPr="002C3541">
              <w:t>Ни</w:t>
            </w:r>
            <w:r w:rsidRPr="002C3541">
              <w:t>з</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18</w:t>
            </w:r>
          </w:p>
        </w:tc>
        <w:tc>
          <w:tcPr>
            <w:tcW w:w="0" w:type="auto"/>
            <w:vAlign w:val="center"/>
          </w:tcPr>
          <w:p w:rsidR="00615AF1" w:rsidRPr="002C3541" w:rsidRDefault="00615AF1" w:rsidP="0030224D">
            <w:pPr>
              <w:pStyle w:val="21"/>
              <w:spacing w:after="0" w:line="240" w:lineRule="auto"/>
              <w:jc w:val="center"/>
            </w:pPr>
            <w:r w:rsidRPr="002C3541">
              <w:t>58,06</w:t>
            </w:r>
          </w:p>
        </w:tc>
        <w:tc>
          <w:tcPr>
            <w:tcW w:w="0" w:type="auto"/>
            <w:vAlign w:val="center"/>
          </w:tcPr>
          <w:p w:rsidR="00615AF1" w:rsidRPr="002C3541" w:rsidRDefault="00615AF1" w:rsidP="0030224D">
            <w:pPr>
              <w:pStyle w:val="21"/>
              <w:spacing w:after="0" w:line="240" w:lineRule="auto"/>
              <w:jc w:val="center"/>
            </w:pPr>
            <w:r w:rsidRPr="002C3541">
              <w:t>6</w:t>
            </w:r>
          </w:p>
        </w:tc>
        <w:tc>
          <w:tcPr>
            <w:tcW w:w="0" w:type="auto"/>
            <w:vAlign w:val="center"/>
          </w:tcPr>
          <w:p w:rsidR="00615AF1" w:rsidRPr="002C3541" w:rsidRDefault="00615AF1" w:rsidP="0030224D">
            <w:pPr>
              <w:pStyle w:val="21"/>
              <w:spacing w:after="0" w:line="240" w:lineRule="auto"/>
              <w:jc w:val="center"/>
            </w:pPr>
            <w:r w:rsidRPr="002C3541">
              <w:t>22,58</w:t>
            </w:r>
          </w:p>
        </w:tc>
        <w:tc>
          <w:tcPr>
            <w:tcW w:w="0" w:type="auto"/>
            <w:vAlign w:val="center"/>
          </w:tcPr>
          <w:p w:rsidR="00615AF1" w:rsidRPr="002C3541" w:rsidRDefault="00615AF1" w:rsidP="0030224D">
            <w:pPr>
              <w:pStyle w:val="21"/>
              <w:spacing w:after="0" w:line="240" w:lineRule="auto"/>
              <w:jc w:val="center"/>
            </w:pPr>
            <w:r w:rsidRPr="002C3541">
              <w:t>-35,48</w:t>
            </w:r>
          </w:p>
        </w:tc>
        <w:tc>
          <w:tcPr>
            <w:tcW w:w="0" w:type="auto"/>
            <w:vAlign w:val="center"/>
          </w:tcPr>
          <w:p w:rsidR="00615AF1" w:rsidRPr="002C3541" w:rsidRDefault="00615AF1" w:rsidP="0030224D">
            <w:pPr>
              <w:pStyle w:val="21"/>
              <w:spacing w:after="0" w:line="240" w:lineRule="auto"/>
              <w:jc w:val="center"/>
            </w:pPr>
            <w:r w:rsidRPr="002C3541">
              <w:t>0,700</w:t>
            </w:r>
          </w:p>
        </w:tc>
        <w:tc>
          <w:tcPr>
            <w:tcW w:w="0" w:type="auto"/>
            <w:vAlign w:val="center"/>
          </w:tcPr>
          <w:p w:rsidR="00615AF1" w:rsidRPr="002C3541" w:rsidRDefault="00615AF1" w:rsidP="0030224D">
            <w:pPr>
              <w:pStyle w:val="21"/>
              <w:spacing w:after="0" w:line="240" w:lineRule="auto"/>
              <w:jc w:val="center"/>
            </w:pPr>
            <w:r w:rsidRPr="002C3541">
              <w:t>-0,50</w:t>
            </w:r>
          </w:p>
        </w:tc>
        <w:tc>
          <w:tcPr>
            <w:tcW w:w="0" w:type="auto"/>
            <w:vAlign w:val="center"/>
          </w:tcPr>
          <w:p w:rsidR="00615AF1" w:rsidRPr="002C3541" w:rsidRDefault="00615AF1" w:rsidP="0030224D">
            <w:pPr>
              <w:pStyle w:val="21"/>
              <w:spacing w:after="0" w:line="240" w:lineRule="auto"/>
              <w:jc w:val="center"/>
            </w:pPr>
            <w:r w:rsidRPr="002C3541">
              <w:t>5,042</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jc w:val="center"/>
              <w:rPr>
                <w:b/>
              </w:rPr>
            </w:pPr>
            <w:r w:rsidRPr="002C3541">
              <w:rPr>
                <w:b/>
              </w:rPr>
              <w:t>КГ</w:t>
            </w:r>
          </w:p>
        </w:tc>
        <w:tc>
          <w:tcPr>
            <w:tcW w:w="0" w:type="auto"/>
            <w:gridSpan w:val="8"/>
            <w:vAlign w:val="center"/>
          </w:tcPr>
          <w:p w:rsidR="00615AF1" w:rsidRPr="002C3541" w:rsidRDefault="00615AF1" w:rsidP="0030224D">
            <w:pPr>
              <w:pStyle w:val="21"/>
              <w:spacing w:after="0" w:line="240" w:lineRule="auto"/>
              <w:rPr>
                <w:b/>
              </w:rPr>
            </w:pPr>
            <w:r w:rsidRPr="002C3541">
              <w:rPr>
                <w:b/>
              </w:rPr>
              <w:t>Обучение осуществлялось в обычном режиме работы</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pPr>
            <w:proofErr w:type="gramStart"/>
            <w:r w:rsidRPr="002C3541">
              <w:t>Выс</w:t>
            </w:r>
            <w:r w:rsidRPr="002C3541">
              <w:t>о</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4</w:t>
            </w:r>
          </w:p>
        </w:tc>
        <w:tc>
          <w:tcPr>
            <w:tcW w:w="0" w:type="auto"/>
            <w:vAlign w:val="center"/>
          </w:tcPr>
          <w:p w:rsidR="00615AF1" w:rsidRPr="002C3541" w:rsidRDefault="00615AF1" w:rsidP="0030224D">
            <w:pPr>
              <w:pStyle w:val="21"/>
              <w:spacing w:after="0" w:line="240" w:lineRule="auto"/>
              <w:jc w:val="center"/>
            </w:pPr>
            <w:r w:rsidRPr="002C3541">
              <w:t>12,90</w:t>
            </w:r>
          </w:p>
        </w:tc>
        <w:tc>
          <w:tcPr>
            <w:tcW w:w="0" w:type="auto"/>
            <w:vAlign w:val="center"/>
          </w:tcPr>
          <w:p w:rsidR="00615AF1" w:rsidRPr="002C3541" w:rsidRDefault="00615AF1" w:rsidP="0030224D">
            <w:pPr>
              <w:pStyle w:val="21"/>
              <w:spacing w:after="0" w:line="240" w:lineRule="auto"/>
              <w:jc w:val="center"/>
            </w:pPr>
            <w:r w:rsidRPr="002C3541">
              <w:t>6</w:t>
            </w:r>
          </w:p>
        </w:tc>
        <w:tc>
          <w:tcPr>
            <w:tcW w:w="0" w:type="auto"/>
            <w:vAlign w:val="center"/>
          </w:tcPr>
          <w:p w:rsidR="00615AF1" w:rsidRPr="002C3541" w:rsidRDefault="00615AF1" w:rsidP="0030224D">
            <w:pPr>
              <w:pStyle w:val="21"/>
              <w:spacing w:after="0" w:line="240" w:lineRule="auto"/>
              <w:jc w:val="center"/>
            </w:pPr>
            <w:r w:rsidRPr="002C3541">
              <w:t>19,35</w:t>
            </w:r>
          </w:p>
        </w:tc>
        <w:tc>
          <w:tcPr>
            <w:tcW w:w="0" w:type="auto"/>
            <w:vAlign w:val="center"/>
          </w:tcPr>
          <w:p w:rsidR="00615AF1" w:rsidRPr="002C3541" w:rsidRDefault="00615AF1" w:rsidP="0030224D">
            <w:pPr>
              <w:pStyle w:val="21"/>
              <w:spacing w:after="0" w:line="240" w:lineRule="auto"/>
              <w:jc w:val="center"/>
            </w:pPr>
            <w:r w:rsidRPr="002C3541">
              <w:t>6,45</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0,643</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pPr>
            <w:proofErr w:type="gramStart"/>
            <w:r w:rsidRPr="002C3541">
              <w:t>Сре</w:t>
            </w:r>
            <w:r w:rsidRPr="002C3541">
              <w:t>д</w:t>
            </w:r>
            <w:r w:rsidRPr="002C3541">
              <w:t>ний</w:t>
            </w:r>
            <w:proofErr w:type="gramEnd"/>
          </w:p>
        </w:tc>
        <w:tc>
          <w:tcPr>
            <w:tcW w:w="0" w:type="auto"/>
            <w:vAlign w:val="center"/>
          </w:tcPr>
          <w:p w:rsidR="00615AF1" w:rsidRPr="002C3541" w:rsidRDefault="00615AF1" w:rsidP="0030224D">
            <w:pPr>
              <w:pStyle w:val="21"/>
              <w:spacing w:after="0" w:line="240" w:lineRule="auto"/>
              <w:jc w:val="center"/>
            </w:pPr>
            <w:r w:rsidRPr="002C3541">
              <w:t>12</w:t>
            </w:r>
          </w:p>
        </w:tc>
        <w:tc>
          <w:tcPr>
            <w:tcW w:w="0" w:type="auto"/>
            <w:vAlign w:val="center"/>
          </w:tcPr>
          <w:p w:rsidR="00615AF1" w:rsidRPr="002C3541" w:rsidRDefault="00615AF1" w:rsidP="0030224D">
            <w:pPr>
              <w:pStyle w:val="21"/>
              <w:spacing w:after="0" w:line="240" w:lineRule="auto"/>
              <w:jc w:val="center"/>
            </w:pPr>
            <w:r w:rsidRPr="002C3541">
              <w:t>38,71</w:t>
            </w:r>
          </w:p>
        </w:tc>
        <w:tc>
          <w:tcPr>
            <w:tcW w:w="0" w:type="auto"/>
            <w:vAlign w:val="center"/>
          </w:tcPr>
          <w:p w:rsidR="00615AF1" w:rsidRPr="002C3541" w:rsidRDefault="00615AF1" w:rsidP="0030224D">
            <w:pPr>
              <w:pStyle w:val="21"/>
              <w:spacing w:after="0" w:line="240" w:lineRule="auto"/>
              <w:jc w:val="center"/>
            </w:pPr>
            <w:r w:rsidRPr="002C3541">
              <w:t>15</w:t>
            </w:r>
          </w:p>
        </w:tc>
        <w:tc>
          <w:tcPr>
            <w:tcW w:w="0" w:type="auto"/>
            <w:vAlign w:val="center"/>
          </w:tcPr>
          <w:p w:rsidR="00615AF1" w:rsidRPr="002C3541" w:rsidRDefault="00615AF1" w:rsidP="0030224D">
            <w:pPr>
              <w:pStyle w:val="21"/>
              <w:spacing w:after="0" w:line="240" w:lineRule="auto"/>
              <w:jc w:val="center"/>
            </w:pPr>
            <w:r w:rsidRPr="002C3541">
              <w:t>48,39</w:t>
            </w:r>
          </w:p>
        </w:tc>
        <w:tc>
          <w:tcPr>
            <w:tcW w:w="0" w:type="auto"/>
            <w:vAlign w:val="center"/>
          </w:tcPr>
          <w:p w:rsidR="00615AF1" w:rsidRPr="002C3541" w:rsidRDefault="00615AF1" w:rsidP="0030224D">
            <w:pPr>
              <w:pStyle w:val="21"/>
              <w:spacing w:after="0" w:line="240" w:lineRule="auto"/>
              <w:jc w:val="center"/>
            </w:pPr>
            <w:r w:rsidRPr="002C3541">
              <w:t>9,68</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0,333</w:t>
            </w:r>
          </w:p>
        </w:tc>
      </w:tr>
      <w:tr w:rsidR="00615AF1" w:rsidRPr="002C3541" w:rsidTr="0030224D">
        <w:trPr>
          <w:trHeight w:val="70"/>
        </w:trPr>
        <w:tc>
          <w:tcPr>
            <w:tcW w:w="0" w:type="auto"/>
            <w:vAlign w:val="center"/>
          </w:tcPr>
          <w:p w:rsidR="00615AF1" w:rsidRPr="002C3541" w:rsidRDefault="00615AF1" w:rsidP="0030224D">
            <w:pPr>
              <w:pStyle w:val="21"/>
              <w:spacing w:after="0" w:line="240" w:lineRule="auto"/>
            </w:pPr>
            <w:proofErr w:type="gramStart"/>
            <w:r w:rsidRPr="002C3541">
              <w:t>Ни</w:t>
            </w:r>
            <w:r w:rsidRPr="002C3541">
              <w:t>з</w:t>
            </w:r>
            <w:r w:rsidRPr="002C3541">
              <w:t>кий</w:t>
            </w:r>
            <w:proofErr w:type="gramEnd"/>
          </w:p>
        </w:tc>
        <w:tc>
          <w:tcPr>
            <w:tcW w:w="0" w:type="auto"/>
            <w:vAlign w:val="center"/>
          </w:tcPr>
          <w:p w:rsidR="00615AF1" w:rsidRPr="002C3541" w:rsidRDefault="00615AF1" w:rsidP="0030224D">
            <w:pPr>
              <w:pStyle w:val="21"/>
              <w:spacing w:after="0" w:line="240" w:lineRule="auto"/>
              <w:jc w:val="center"/>
            </w:pPr>
            <w:r w:rsidRPr="002C3541">
              <w:t>15</w:t>
            </w:r>
          </w:p>
        </w:tc>
        <w:tc>
          <w:tcPr>
            <w:tcW w:w="0" w:type="auto"/>
            <w:vAlign w:val="center"/>
          </w:tcPr>
          <w:p w:rsidR="00615AF1" w:rsidRPr="002C3541" w:rsidRDefault="00615AF1" w:rsidP="0030224D">
            <w:pPr>
              <w:pStyle w:val="21"/>
              <w:spacing w:after="0" w:line="240" w:lineRule="auto"/>
              <w:jc w:val="center"/>
            </w:pPr>
            <w:r w:rsidRPr="002C3541">
              <w:t>48,39</w:t>
            </w:r>
          </w:p>
        </w:tc>
        <w:tc>
          <w:tcPr>
            <w:tcW w:w="0" w:type="auto"/>
            <w:vAlign w:val="center"/>
          </w:tcPr>
          <w:p w:rsidR="00615AF1" w:rsidRPr="002C3541" w:rsidRDefault="00615AF1" w:rsidP="0030224D">
            <w:pPr>
              <w:pStyle w:val="21"/>
              <w:spacing w:after="0" w:line="240" w:lineRule="auto"/>
              <w:jc w:val="center"/>
            </w:pPr>
            <w:r w:rsidRPr="002C3541">
              <w:t>10</w:t>
            </w:r>
          </w:p>
        </w:tc>
        <w:tc>
          <w:tcPr>
            <w:tcW w:w="0" w:type="auto"/>
            <w:vAlign w:val="center"/>
          </w:tcPr>
          <w:p w:rsidR="00615AF1" w:rsidRPr="002C3541" w:rsidRDefault="00615AF1" w:rsidP="0030224D">
            <w:pPr>
              <w:pStyle w:val="21"/>
              <w:spacing w:after="0" w:line="240" w:lineRule="auto"/>
              <w:jc w:val="center"/>
            </w:pPr>
            <w:r w:rsidRPr="002C3541">
              <w:t>32,26</w:t>
            </w:r>
          </w:p>
        </w:tc>
        <w:tc>
          <w:tcPr>
            <w:tcW w:w="0" w:type="auto"/>
            <w:vAlign w:val="center"/>
          </w:tcPr>
          <w:p w:rsidR="00615AF1" w:rsidRPr="002C3541" w:rsidRDefault="00615AF1" w:rsidP="0030224D">
            <w:pPr>
              <w:pStyle w:val="21"/>
              <w:spacing w:after="0" w:line="240" w:lineRule="auto"/>
              <w:jc w:val="center"/>
            </w:pPr>
            <w:r w:rsidRPr="002C3541">
              <w:t>-16,13</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w:t>
            </w:r>
          </w:p>
        </w:tc>
        <w:tc>
          <w:tcPr>
            <w:tcW w:w="0" w:type="auto"/>
            <w:vAlign w:val="center"/>
          </w:tcPr>
          <w:p w:rsidR="00615AF1" w:rsidRPr="002C3541" w:rsidRDefault="00615AF1" w:rsidP="0030224D">
            <w:pPr>
              <w:pStyle w:val="21"/>
              <w:spacing w:after="0" w:line="240" w:lineRule="auto"/>
              <w:jc w:val="center"/>
            </w:pPr>
            <w:r w:rsidRPr="002C3541">
              <w:t>1,000</w:t>
            </w:r>
          </w:p>
        </w:tc>
      </w:tr>
    </w:tbl>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rPr>
          <w:spacing w:val="-8"/>
        </w:rPr>
      </w:pPr>
    </w:p>
    <w:p w:rsidR="00615AF1" w:rsidRPr="0074004D" w:rsidRDefault="00615AF1" w:rsidP="00615AF1">
      <w:pPr>
        <w:pStyle w:val="a3"/>
        <w:spacing w:line="240" w:lineRule="auto"/>
        <w:ind w:firstLine="0"/>
        <w:jc w:val="center"/>
        <w:rPr>
          <w:noProof/>
          <w:spacing w:val="-8"/>
          <w:szCs w:val="28"/>
        </w:rPr>
      </w:pPr>
      <w:r w:rsidRPr="0074004D">
        <w:rPr>
          <w:noProof/>
          <w:spacing w:val="-8"/>
          <w:szCs w:val="28"/>
        </w:rPr>
        <w:t xml:space="preserve"> </w:t>
      </w: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p>
    <w:p w:rsidR="00615AF1" w:rsidRDefault="00615AF1" w:rsidP="00615AF1">
      <w:pPr>
        <w:pStyle w:val="a3"/>
        <w:spacing w:line="240" w:lineRule="auto"/>
        <w:ind w:firstLine="0"/>
        <w:jc w:val="center"/>
        <w:rPr>
          <w:noProof/>
          <w:spacing w:val="-8"/>
          <w:szCs w:val="28"/>
        </w:rPr>
      </w:pPr>
    </w:p>
    <w:p w:rsidR="00615AF1" w:rsidRPr="0074004D" w:rsidRDefault="00615AF1" w:rsidP="00615AF1">
      <w:pPr>
        <w:pStyle w:val="a3"/>
        <w:spacing w:line="240" w:lineRule="auto"/>
        <w:ind w:firstLine="0"/>
        <w:jc w:val="center"/>
        <w:rPr>
          <w:noProof/>
          <w:spacing w:val="-8"/>
          <w:szCs w:val="28"/>
        </w:rPr>
      </w:pPr>
      <w:r>
        <w:rPr>
          <w:noProof/>
          <w:spacing w:val="-8"/>
          <w:szCs w:val="28"/>
        </w:rPr>
        <w:drawing>
          <wp:inline distT="0" distB="0" distL="0" distR="0">
            <wp:extent cx="4653748" cy="2421674"/>
            <wp:effectExtent l="17504" t="5458" r="9968" b="473"/>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5AF1" w:rsidRPr="0074004D" w:rsidRDefault="00615AF1" w:rsidP="00615AF1">
      <w:pPr>
        <w:pStyle w:val="a3"/>
        <w:spacing w:line="240" w:lineRule="auto"/>
        <w:ind w:firstLine="0"/>
        <w:jc w:val="center"/>
        <w:rPr>
          <w:noProof/>
          <w:spacing w:val="-8"/>
          <w:szCs w:val="28"/>
        </w:rPr>
      </w:pPr>
    </w:p>
    <w:p w:rsidR="00615AF1" w:rsidRPr="0074004D" w:rsidRDefault="00615AF1" w:rsidP="00615AF1">
      <w:pPr>
        <w:pStyle w:val="21"/>
        <w:spacing w:line="276" w:lineRule="auto"/>
        <w:jc w:val="center"/>
        <w:rPr>
          <w:spacing w:val="-8"/>
          <w:sz w:val="28"/>
          <w:szCs w:val="28"/>
        </w:rPr>
      </w:pPr>
      <w:r w:rsidRPr="0074004D">
        <w:rPr>
          <w:spacing w:val="-8"/>
          <w:sz w:val="28"/>
          <w:szCs w:val="28"/>
        </w:rPr>
        <w:lastRenderedPageBreak/>
        <w:t>Рис. 5. Формирование готовности студентов университета к графич</w:t>
      </w:r>
      <w:r w:rsidRPr="0074004D">
        <w:rPr>
          <w:spacing w:val="-8"/>
          <w:sz w:val="28"/>
          <w:szCs w:val="28"/>
        </w:rPr>
        <w:t>е</w:t>
      </w:r>
      <w:r w:rsidRPr="0074004D">
        <w:rPr>
          <w:spacing w:val="-8"/>
          <w:sz w:val="28"/>
          <w:szCs w:val="28"/>
        </w:rPr>
        <w:t xml:space="preserve">ской </w:t>
      </w:r>
      <w:r w:rsidRPr="0074004D">
        <w:rPr>
          <w:spacing w:val="-8"/>
          <w:sz w:val="28"/>
          <w:szCs w:val="28"/>
        </w:rPr>
        <w:br/>
        <w:t xml:space="preserve"> деятельности на различных этапах формирующего эксперимента</w:t>
      </w:r>
    </w:p>
    <w:p w:rsidR="00615AF1" w:rsidRPr="0074004D" w:rsidRDefault="00615AF1" w:rsidP="00615AF1">
      <w:pPr>
        <w:pStyle w:val="a3"/>
        <w:spacing w:line="240" w:lineRule="auto"/>
        <w:ind w:firstLine="0"/>
        <w:jc w:val="center"/>
        <w:rPr>
          <w:noProof/>
          <w:spacing w:val="-8"/>
          <w:szCs w:val="28"/>
        </w:rPr>
      </w:pPr>
      <w:r>
        <w:rPr>
          <w:noProof/>
          <w:spacing w:val="-8"/>
          <w:szCs w:val="28"/>
        </w:rPr>
        <w:drawing>
          <wp:inline distT="0" distB="0" distL="0" distR="0">
            <wp:extent cx="4649793" cy="2357776"/>
            <wp:effectExtent l="18175" t="5694" r="13252"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5AF1" w:rsidRPr="0074004D" w:rsidRDefault="00615AF1" w:rsidP="00615AF1">
      <w:pPr>
        <w:pStyle w:val="a3"/>
        <w:spacing w:line="240" w:lineRule="auto"/>
        <w:ind w:firstLine="0"/>
        <w:jc w:val="center"/>
        <w:rPr>
          <w:noProof/>
          <w:spacing w:val="-8"/>
          <w:szCs w:val="28"/>
        </w:rPr>
      </w:pPr>
    </w:p>
    <w:p w:rsidR="00615AF1" w:rsidRDefault="00615AF1" w:rsidP="00615AF1">
      <w:pPr>
        <w:spacing w:line="276" w:lineRule="auto"/>
        <w:ind w:firstLine="142"/>
        <w:jc w:val="center"/>
        <w:rPr>
          <w:spacing w:val="-8"/>
          <w:sz w:val="28"/>
          <w:szCs w:val="28"/>
        </w:rPr>
      </w:pPr>
      <w:r w:rsidRPr="0074004D">
        <w:rPr>
          <w:spacing w:val="-8"/>
          <w:sz w:val="28"/>
          <w:szCs w:val="28"/>
        </w:rPr>
        <w:t xml:space="preserve">Рис. 6. Абсолютный прирост </w:t>
      </w:r>
      <w:proofErr w:type="gramStart"/>
      <w:r w:rsidRPr="0074004D">
        <w:rPr>
          <w:spacing w:val="-8"/>
          <w:sz w:val="28"/>
          <w:szCs w:val="28"/>
        </w:rPr>
        <w:t>уровня готовности студентов университета</w:t>
      </w:r>
      <w:proofErr w:type="gramEnd"/>
      <w:r w:rsidRPr="0074004D">
        <w:rPr>
          <w:spacing w:val="-8"/>
          <w:sz w:val="28"/>
          <w:szCs w:val="28"/>
        </w:rPr>
        <w:t xml:space="preserve"> к графической де</w:t>
      </w:r>
      <w:r w:rsidRPr="0074004D">
        <w:rPr>
          <w:spacing w:val="-8"/>
          <w:sz w:val="28"/>
          <w:szCs w:val="28"/>
        </w:rPr>
        <w:t>я</w:t>
      </w:r>
      <w:r w:rsidRPr="0074004D">
        <w:rPr>
          <w:spacing w:val="-8"/>
          <w:sz w:val="28"/>
          <w:szCs w:val="28"/>
        </w:rPr>
        <w:t>тельности (в % от общего количества студентов)</w:t>
      </w:r>
    </w:p>
    <w:p w:rsidR="00615AF1" w:rsidRDefault="00615AF1" w:rsidP="00615AF1">
      <w:pPr>
        <w:pStyle w:val="a3"/>
        <w:spacing w:line="240" w:lineRule="auto"/>
        <w:ind w:firstLine="0"/>
        <w:jc w:val="right"/>
        <w:rPr>
          <w:spacing w:val="-8"/>
          <w:kern w:val="20"/>
          <w:szCs w:val="28"/>
        </w:rPr>
      </w:pPr>
    </w:p>
    <w:p w:rsidR="00615AF1" w:rsidRPr="0074004D" w:rsidRDefault="00615AF1" w:rsidP="00615AF1">
      <w:pPr>
        <w:pStyle w:val="a3"/>
        <w:spacing w:line="240" w:lineRule="auto"/>
        <w:ind w:firstLine="0"/>
        <w:jc w:val="right"/>
        <w:rPr>
          <w:spacing w:val="-8"/>
          <w:kern w:val="20"/>
          <w:szCs w:val="28"/>
        </w:rPr>
      </w:pPr>
      <w:r w:rsidRPr="0074004D">
        <w:rPr>
          <w:spacing w:val="-8"/>
          <w:kern w:val="20"/>
          <w:szCs w:val="28"/>
        </w:rPr>
        <w:t>Табл</w:t>
      </w:r>
      <w:r w:rsidRPr="0074004D">
        <w:rPr>
          <w:spacing w:val="-8"/>
          <w:kern w:val="20"/>
          <w:szCs w:val="28"/>
        </w:rPr>
        <w:t>и</w:t>
      </w:r>
      <w:r w:rsidRPr="0074004D">
        <w:rPr>
          <w:spacing w:val="-8"/>
          <w:kern w:val="20"/>
          <w:szCs w:val="28"/>
        </w:rPr>
        <w:t>ца 2</w:t>
      </w:r>
    </w:p>
    <w:p w:rsidR="00615AF1" w:rsidRPr="0074004D" w:rsidRDefault="00615AF1" w:rsidP="00615AF1">
      <w:pPr>
        <w:pStyle w:val="21"/>
        <w:spacing w:line="240" w:lineRule="auto"/>
        <w:jc w:val="center"/>
        <w:rPr>
          <w:b/>
          <w:spacing w:val="-8"/>
          <w:sz w:val="28"/>
          <w:szCs w:val="28"/>
        </w:rPr>
      </w:pPr>
      <w:r w:rsidRPr="0074004D">
        <w:rPr>
          <w:b/>
          <w:spacing w:val="-8"/>
          <w:sz w:val="28"/>
          <w:szCs w:val="28"/>
        </w:rPr>
        <w:t>Результаты расчета критерия «</w:t>
      </w:r>
      <w:proofErr w:type="spellStart"/>
      <w:r w:rsidRPr="0074004D">
        <w:rPr>
          <w:b/>
          <w:spacing w:val="-8"/>
          <w:sz w:val="28"/>
          <w:szCs w:val="28"/>
        </w:rPr>
        <w:t>Хи-квадрат</w:t>
      </w:r>
      <w:proofErr w:type="spellEnd"/>
      <w:r w:rsidRPr="0074004D">
        <w:rPr>
          <w:b/>
          <w:spacing w:val="-8"/>
          <w:sz w:val="28"/>
          <w:szCs w:val="28"/>
        </w:rPr>
        <w:t>» К. Пирсона</w:t>
      </w:r>
    </w:p>
    <w:tbl>
      <w:tblPr>
        <w:tblW w:w="0" w:type="auto"/>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1441"/>
        <w:gridCol w:w="1416"/>
        <w:gridCol w:w="3800"/>
      </w:tblGrid>
      <w:tr w:rsidR="00615AF1" w:rsidRPr="0074004D" w:rsidTr="0030224D">
        <w:trPr>
          <w:trHeight w:hRule="exact" w:val="339"/>
        </w:trPr>
        <w:tc>
          <w:tcPr>
            <w:tcW w:w="1019" w:type="dxa"/>
            <w:vAlign w:val="center"/>
          </w:tcPr>
          <w:p w:rsidR="00615AF1" w:rsidRPr="0074004D" w:rsidRDefault="00615AF1" w:rsidP="0030224D">
            <w:pPr>
              <w:pStyle w:val="21"/>
              <w:spacing w:after="0" w:line="240" w:lineRule="auto"/>
              <w:jc w:val="center"/>
              <w:rPr>
                <w:b/>
                <w:spacing w:val="-8"/>
              </w:rPr>
            </w:pPr>
            <w:r w:rsidRPr="0074004D">
              <w:rPr>
                <w:b/>
                <w:spacing w:val="-8"/>
              </w:rPr>
              <w:t>Группа</w:t>
            </w:r>
          </w:p>
        </w:tc>
        <w:tc>
          <w:tcPr>
            <w:tcW w:w="1441" w:type="dxa"/>
          </w:tcPr>
          <w:p w:rsidR="00615AF1" w:rsidRPr="0074004D" w:rsidRDefault="00615AF1" w:rsidP="0030224D">
            <w:pPr>
              <w:pStyle w:val="21"/>
              <w:spacing w:after="0" w:line="240" w:lineRule="auto"/>
              <w:jc w:val="center"/>
              <w:rPr>
                <w:b/>
                <w:spacing w:val="-8"/>
              </w:rPr>
            </w:pPr>
            <w:r w:rsidRPr="0074004D">
              <w:rPr>
                <w:b/>
                <w:spacing w:val="-8"/>
                <w:position w:val="-12"/>
              </w:rPr>
              <w:object w:dxaOrig="460" w:dyaOrig="380">
                <v:shape id="_x0000_i1029" type="#_x0000_t75" style="width:19.75pt;height:15.2pt" o:ole="">
                  <v:imagedata r:id="rId22" o:title=""/>
                </v:shape>
                <o:OLEObject Type="Embed" ProgID="Equation.3" ShapeID="_x0000_i1029" DrawAspect="Content" ObjectID="_1381263209" r:id="rId23"/>
              </w:object>
            </w:r>
          </w:p>
        </w:tc>
        <w:tc>
          <w:tcPr>
            <w:tcW w:w="1416" w:type="dxa"/>
          </w:tcPr>
          <w:p w:rsidR="00615AF1" w:rsidRPr="0074004D" w:rsidRDefault="00615AF1" w:rsidP="0030224D">
            <w:pPr>
              <w:pStyle w:val="21"/>
              <w:spacing w:after="0" w:line="240" w:lineRule="auto"/>
              <w:jc w:val="center"/>
              <w:rPr>
                <w:b/>
                <w:spacing w:val="-8"/>
              </w:rPr>
            </w:pPr>
            <w:r w:rsidRPr="0074004D">
              <w:rPr>
                <w:b/>
                <w:spacing w:val="-8"/>
                <w:position w:val="-14"/>
              </w:rPr>
              <w:object w:dxaOrig="560" w:dyaOrig="400">
                <v:shape id="_x0000_i1030" type="#_x0000_t75" style="width:21.8pt;height:15.2pt" o:ole="">
                  <v:imagedata r:id="rId24" o:title=""/>
                </v:shape>
                <o:OLEObject Type="Embed" ProgID="Equation.3" ShapeID="_x0000_i1030" DrawAspect="Content" ObjectID="_1381263210" r:id="rId25"/>
              </w:object>
            </w:r>
          </w:p>
        </w:tc>
        <w:tc>
          <w:tcPr>
            <w:tcW w:w="3800" w:type="dxa"/>
            <w:vAlign w:val="center"/>
          </w:tcPr>
          <w:p w:rsidR="00615AF1" w:rsidRPr="0074004D" w:rsidRDefault="00615AF1" w:rsidP="0030224D">
            <w:pPr>
              <w:pStyle w:val="21"/>
              <w:spacing w:after="0" w:line="240" w:lineRule="auto"/>
              <w:jc w:val="center"/>
              <w:rPr>
                <w:b/>
                <w:spacing w:val="-8"/>
              </w:rPr>
            </w:pPr>
            <w:r w:rsidRPr="0074004D">
              <w:rPr>
                <w:b/>
                <w:spacing w:val="-8"/>
              </w:rPr>
              <w:t>Статистическая знач</w:t>
            </w:r>
            <w:r w:rsidRPr="0074004D">
              <w:rPr>
                <w:b/>
                <w:spacing w:val="-8"/>
              </w:rPr>
              <w:t>и</w:t>
            </w:r>
            <w:r w:rsidRPr="0074004D">
              <w:rPr>
                <w:b/>
                <w:spacing w:val="-8"/>
              </w:rPr>
              <w:t>мость</w:t>
            </w:r>
          </w:p>
        </w:tc>
      </w:tr>
      <w:tr w:rsidR="00615AF1" w:rsidRPr="0074004D" w:rsidTr="0030224D">
        <w:trPr>
          <w:trHeight w:val="124"/>
        </w:trPr>
        <w:tc>
          <w:tcPr>
            <w:tcW w:w="1019" w:type="dxa"/>
          </w:tcPr>
          <w:p w:rsidR="00615AF1" w:rsidRPr="0074004D" w:rsidRDefault="00615AF1" w:rsidP="0030224D">
            <w:pPr>
              <w:pStyle w:val="21"/>
              <w:spacing w:after="0" w:line="240" w:lineRule="auto"/>
              <w:jc w:val="center"/>
              <w:rPr>
                <w:b/>
                <w:spacing w:val="-8"/>
              </w:rPr>
            </w:pPr>
            <w:r w:rsidRPr="0074004D">
              <w:rPr>
                <w:b/>
                <w:spacing w:val="-8"/>
              </w:rPr>
              <w:t>КГ</w:t>
            </w:r>
          </w:p>
        </w:tc>
        <w:tc>
          <w:tcPr>
            <w:tcW w:w="1441" w:type="dxa"/>
          </w:tcPr>
          <w:p w:rsidR="00615AF1" w:rsidRPr="0074004D" w:rsidRDefault="00615AF1" w:rsidP="0030224D">
            <w:pPr>
              <w:pStyle w:val="21"/>
              <w:spacing w:after="0" w:line="240" w:lineRule="auto"/>
              <w:jc w:val="center"/>
              <w:rPr>
                <w:spacing w:val="-8"/>
              </w:rPr>
            </w:pPr>
            <w:r w:rsidRPr="0074004D">
              <w:rPr>
                <w:spacing w:val="-8"/>
              </w:rPr>
              <w:t>1,976</w:t>
            </w:r>
          </w:p>
        </w:tc>
        <w:tc>
          <w:tcPr>
            <w:tcW w:w="1416" w:type="dxa"/>
          </w:tcPr>
          <w:p w:rsidR="00615AF1" w:rsidRPr="0074004D" w:rsidRDefault="00615AF1" w:rsidP="0030224D">
            <w:pPr>
              <w:pStyle w:val="21"/>
              <w:spacing w:after="0" w:line="240" w:lineRule="auto"/>
              <w:jc w:val="center"/>
              <w:rPr>
                <w:spacing w:val="-8"/>
              </w:rPr>
            </w:pPr>
            <w:r w:rsidRPr="0074004D">
              <w:rPr>
                <w:spacing w:val="-8"/>
              </w:rPr>
              <w:sym w:font="Symbol" w:char="F03C"/>
            </w:r>
            <w:r w:rsidRPr="0074004D">
              <w:rPr>
                <w:spacing w:val="-8"/>
              </w:rPr>
              <w:t>5,991</w:t>
            </w:r>
          </w:p>
        </w:tc>
        <w:tc>
          <w:tcPr>
            <w:tcW w:w="3800" w:type="dxa"/>
          </w:tcPr>
          <w:p w:rsidR="00615AF1" w:rsidRPr="0074004D" w:rsidRDefault="00615AF1" w:rsidP="0030224D">
            <w:pPr>
              <w:pStyle w:val="21"/>
              <w:spacing w:after="0" w:line="240" w:lineRule="auto"/>
              <w:jc w:val="both"/>
              <w:rPr>
                <w:spacing w:val="-8"/>
              </w:rPr>
            </w:pPr>
            <w:r w:rsidRPr="0074004D">
              <w:rPr>
                <w:spacing w:val="-8"/>
              </w:rPr>
              <w:t>Статистически не зн</w:t>
            </w:r>
            <w:r w:rsidRPr="0074004D">
              <w:rPr>
                <w:spacing w:val="-8"/>
              </w:rPr>
              <w:t>а</w:t>
            </w:r>
            <w:r w:rsidRPr="0074004D">
              <w:rPr>
                <w:spacing w:val="-8"/>
              </w:rPr>
              <w:t>чимо</w:t>
            </w:r>
          </w:p>
        </w:tc>
      </w:tr>
      <w:tr w:rsidR="00615AF1" w:rsidRPr="0074004D" w:rsidTr="0030224D">
        <w:trPr>
          <w:trHeight w:hRule="exact" w:val="314"/>
        </w:trPr>
        <w:tc>
          <w:tcPr>
            <w:tcW w:w="1019" w:type="dxa"/>
          </w:tcPr>
          <w:p w:rsidR="00615AF1" w:rsidRPr="0074004D" w:rsidRDefault="00615AF1" w:rsidP="0030224D">
            <w:pPr>
              <w:pStyle w:val="21"/>
              <w:spacing w:after="0" w:line="240" w:lineRule="auto"/>
              <w:jc w:val="center"/>
              <w:rPr>
                <w:b/>
                <w:spacing w:val="-8"/>
              </w:rPr>
            </w:pPr>
            <w:r w:rsidRPr="0074004D">
              <w:rPr>
                <w:b/>
                <w:spacing w:val="-8"/>
              </w:rPr>
              <w:t>ЭГ-1</w:t>
            </w:r>
          </w:p>
        </w:tc>
        <w:tc>
          <w:tcPr>
            <w:tcW w:w="1441" w:type="dxa"/>
          </w:tcPr>
          <w:p w:rsidR="00615AF1" w:rsidRPr="0074004D" w:rsidRDefault="00615AF1" w:rsidP="0030224D">
            <w:pPr>
              <w:pStyle w:val="21"/>
              <w:spacing w:after="0" w:line="240" w:lineRule="auto"/>
              <w:jc w:val="center"/>
              <w:rPr>
                <w:spacing w:val="-8"/>
              </w:rPr>
            </w:pPr>
            <w:r w:rsidRPr="0074004D">
              <w:rPr>
                <w:spacing w:val="-8"/>
              </w:rPr>
              <w:t>3,437</w:t>
            </w:r>
          </w:p>
        </w:tc>
        <w:tc>
          <w:tcPr>
            <w:tcW w:w="1416" w:type="dxa"/>
          </w:tcPr>
          <w:p w:rsidR="00615AF1" w:rsidRPr="0074004D" w:rsidRDefault="00615AF1" w:rsidP="0030224D">
            <w:pPr>
              <w:pStyle w:val="21"/>
              <w:spacing w:after="0" w:line="240" w:lineRule="auto"/>
              <w:jc w:val="center"/>
              <w:rPr>
                <w:spacing w:val="-8"/>
              </w:rPr>
            </w:pPr>
            <w:r w:rsidRPr="0074004D">
              <w:rPr>
                <w:spacing w:val="-8"/>
              </w:rPr>
              <w:sym w:font="Symbol" w:char="F03C"/>
            </w:r>
            <w:r w:rsidRPr="0074004D">
              <w:rPr>
                <w:spacing w:val="-8"/>
              </w:rPr>
              <w:t>5,991</w:t>
            </w:r>
          </w:p>
        </w:tc>
        <w:tc>
          <w:tcPr>
            <w:tcW w:w="3800" w:type="dxa"/>
          </w:tcPr>
          <w:p w:rsidR="00615AF1" w:rsidRPr="0074004D" w:rsidRDefault="00615AF1" w:rsidP="0030224D">
            <w:pPr>
              <w:pStyle w:val="21"/>
              <w:spacing w:after="0" w:line="240" w:lineRule="auto"/>
              <w:jc w:val="both"/>
              <w:rPr>
                <w:spacing w:val="-8"/>
              </w:rPr>
            </w:pPr>
            <w:r w:rsidRPr="0074004D">
              <w:rPr>
                <w:spacing w:val="-8"/>
              </w:rPr>
              <w:t>Статистически не зн</w:t>
            </w:r>
            <w:r w:rsidRPr="0074004D">
              <w:rPr>
                <w:spacing w:val="-8"/>
              </w:rPr>
              <w:t>а</w:t>
            </w:r>
            <w:r w:rsidRPr="0074004D">
              <w:rPr>
                <w:spacing w:val="-8"/>
              </w:rPr>
              <w:t>чимо</w:t>
            </w:r>
          </w:p>
        </w:tc>
      </w:tr>
      <w:tr w:rsidR="00615AF1" w:rsidRPr="0074004D" w:rsidTr="0030224D">
        <w:trPr>
          <w:trHeight w:val="116"/>
        </w:trPr>
        <w:tc>
          <w:tcPr>
            <w:tcW w:w="1019" w:type="dxa"/>
          </w:tcPr>
          <w:p w:rsidR="00615AF1" w:rsidRPr="0074004D" w:rsidRDefault="00615AF1" w:rsidP="0030224D">
            <w:pPr>
              <w:pStyle w:val="21"/>
              <w:spacing w:after="0" w:line="240" w:lineRule="auto"/>
              <w:jc w:val="center"/>
              <w:rPr>
                <w:b/>
                <w:spacing w:val="-8"/>
              </w:rPr>
            </w:pPr>
            <w:r w:rsidRPr="0074004D">
              <w:rPr>
                <w:b/>
                <w:spacing w:val="-8"/>
              </w:rPr>
              <w:t>ЭГ-2</w:t>
            </w:r>
          </w:p>
        </w:tc>
        <w:tc>
          <w:tcPr>
            <w:tcW w:w="1441" w:type="dxa"/>
          </w:tcPr>
          <w:p w:rsidR="00615AF1" w:rsidRPr="0074004D" w:rsidRDefault="00615AF1" w:rsidP="0030224D">
            <w:pPr>
              <w:pStyle w:val="21"/>
              <w:spacing w:after="0" w:line="240" w:lineRule="auto"/>
              <w:jc w:val="center"/>
              <w:rPr>
                <w:spacing w:val="-8"/>
              </w:rPr>
            </w:pPr>
            <w:r w:rsidRPr="0074004D">
              <w:rPr>
                <w:spacing w:val="-8"/>
              </w:rPr>
              <w:t>3,750</w:t>
            </w:r>
          </w:p>
        </w:tc>
        <w:tc>
          <w:tcPr>
            <w:tcW w:w="1416" w:type="dxa"/>
          </w:tcPr>
          <w:p w:rsidR="00615AF1" w:rsidRPr="0074004D" w:rsidRDefault="00615AF1" w:rsidP="0030224D">
            <w:pPr>
              <w:pStyle w:val="21"/>
              <w:spacing w:after="0" w:line="240" w:lineRule="auto"/>
              <w:jc w:val="center"/>
              <w:rPr>
                <w:spacing w:val="-8"/>
              </w:rPr>
            </w:pPr>
            <w:r w:rsidRPr="0074004D">
              <w:rPr>
                <w:spacing w:val="-8"/>
              </w:rPr>
              <w:sym w:font="Symbol" w:char="F03C"/>
            </w:r>
            <w:r w:rsidRPr="0074004D">
              <w:rPr>
                <w:spacing w:val="-8"/>
              </w:rPr>
              <w:t>5,991</w:t>
            </w:r>
          </w:p>
        </w:tc>
        <w:tc>
          <w:tcPr>
            <w:tcW w:w="3800" w:type="dxa"/>
          </w:tcPr>
          <w:p w:rsidR="00615AF1" w:rsidRPr="0074004D" w:rsidRDefault="00615AF1" w:rsidP="0030224D">
            <w:pPr>
              <w:pStyle w:val="21"/>
              <w:spacing w:after="0" w:line="240" w:lineRule="auto"/>
              <w:jc w:val="both"/>
              <w:rPr>
                <w:spacing w:val="-8"/>
              </w:rPr>
            </w:pPr>
            <w:r w:rsidRPr="0074004D">
              <w:rPr>
                <w:spacing w:val="-8"/>
              </w:rPr>
              <w:t>Статистически не зн</w:t>
            </w:r>
            <w:r w:rsidRPr="0074004D">
              <w:rPr>
                <w:spacing w:val="-8"/>
              </w:rPr>
              <w:t>а</w:t>
            </w:r>
            <w:r w:rsidRPr="0074004D">
              <w:rPr>
                <w:spacing w:val="-8"/>
              </w:rPr>
              <w:t>чимо</w:t>
            </w:r>
          </w:p>
        </w:tc>
      </w:tr>
      <w:tr w:rsidR="00615AF1" w:rsidRPr="0074004D" w:rsidTr="0030224D">
        <w:trPr>
          <w:trHeight w:val="177"/>
        </w:trPr>
        <w:tc>
          <w:tcPr>
            <w:tcW w:w="1019" w:type="dxa"/>
          </w:tcPr>
          <w:p w:rsidR="00615AF1" w:rsidRPr="0074004D" w:rsidRDefault="00615AF1" w:rsidP="0030224D">
            <w:pPr>
              <w:pStyle w:val="21"/>
              <w:spacing w:after="0" w:line="240" w:lineRule="auto"/>
              <w:jc w:val="center"/>
              <w:rPr>
                <w:b/>
                <w:spacing w:val="-8"/>
              </w:rPr>
            </w:pPr>
            <w:r w:rsidRPr="0074004D">
              <w:rPr>
                <w:b/>
                <w:spacing w:val="-8"/>
              </w:rPr>
              <w:t>ЭГ-3</w:t>
            </w:r>
          </w:p>
        </w:tc>
        <w:tc>
          <w:tcPr>
            <w:tcW w:w="1441" w:type="dxa"/>
          </w:tcPr>
          <w:p w:rsidR="00615AF1" w:rsidRPr="0074004D" w:rsidRDefault="00615AF1" w:rsidP="0030224D">
            <w:pPr>
              <w:pStyle w:val="21"/>
              <w:spacing w:after="0" w:line="240" w:lineRule="auto"/>
              <w:jc w:val="center"/>
              <w:rPr>
                <w:spacing w:val="-8"/>
              </w:rPr>
            </w:pPr>
            <w:r w:rsidRPr="0074004D">
              <w:rPr>
                <w:spacing w:val="-8"/>
              </w:rPr>
              <w:t>8,267</w:t>
            </w:r>
          </w:p>
        </w:tc>
        <w:tc>
          <w:tcPr>
            <w:tcW w:w="1416" w:type="dxa"/>
          </w:tcPr>
          <w:p w:rsidR="00615AF1" w:rsidRPr="0074004D" w:rsidRDefault="00615AF1" w:rsidP="0030224D">
            <w:pPr>
              <w:pStyle w:val="21"/>
              <w:spacing w:after="0" w:line="240" w:lineRule="auto"/>
              <w:jc w:val="center"/>
              <w:rPr>
                <w:spacing w:val="-8"/>
              </w:rPr>
            </w:pPr>
            <w:r w:rsidRPr="0074004D">
              <w:rPr>
                <w:spacing w:val="-8"/>
              </w:rPr>
              <w:t>&gt;5,991</w:t>
            </w:r>
          </w:p>
        </w:tc>
        <w:tc>
          <w:tcPr>
            <w:tcW w:w="3800" w:type="dxa"/>
          </w:tcPr>
          <w:p w:rsidR="00615AF1" w:rsidRPr="0074004D" w:rsidRDefault="00615AF1" w:rsidP="0030224D">
            <w:pPr>
              <w:pStyle w:val="21"/>
              <w:spacing w:after="0" w:line="240" w:lineRule="auto"/>
              <w:jc w:val="both"/>
              <w:rPr>
                <w:spacing w:val="-8"/>
              </w:rPr>
            </w:pPr>
            <w:r w:rsidRPr="0074004D">
              <w:rPr>
                <w:spacing w:val="-8"/>
              </w:rPr>
              <w:t>Статистически знач</w:t>
            </w:r>
            <w:r w:rsidRPr="0074004D">
              <w:rPr>
                <w:spacing w:val="-8"/>
              </w:rPr>
              <w:t>и</w:t>
            </w:r>
            <w:r w:rsidRPr="0074004D">
              <w:rPr>
                <w:spacing w:val="-8"/>
              </w:rPr>
              <w:t xml:space="preserve">мо </w:t>
            </w:r>
          </w:p>
        </w:tc>
      </w:tr>
      <w:tr w:rsidR="00615AF1" w:rsidRPr="0074004D" w:rsidTr="0030224D">
        <w:trPr>
          <w:trHeight w:hRule="exact" w:val="323"/>
        </w:trPr>
        <w:tc>
          <w:tcPr>
            <w:tcW w:w="7676" w:type="dxa"/>
            <w:gridSpan w:val="4"/>
          </w:tcPr>
          <w:p w:rsidR="00615AF1" w:rsidRPr="0074004D" w:rsidRDefault="00615AF1" w:rsidP="0030224D">
            <w:pPr>
              <w:pStyle w:val="21"/>
              <w:spacing w:after="0" w:line="240" w:lineRule="auto"/>
              <w:jc w:val="center"/>
              <w:rPr>
                <w:spacing w:val="-8"/>
              </w:rPr>
            </w:pPr>
            <w:r w:rsidRPr="0074004D">
              <w:rPr>
                <w:spacing w:val="-8"/>
              </w:rPr>
              <w:t xml:space="preserve">Для </w:t>
            </w:r>
            <w:proofErr w:type="spellStart"/>
            <w:r w:rsidRPr="0074004D">
              <w:rPr>
                <w:spacing w:val="-8"/>
                <w:lang w:val="en-US"/>
              </w:rPr>
              <w:t>df</w:t>
            </w:r>
            <w:proofErr w:type="spellEnd"/>
            <w:r w:rsidRPr="0074004D">
              <w:rPr>
                <w:spacing w:val="-8"/>
              </w:rPr>
              <w:t xml:space="preserve">=2 и </w:t>
            </w:r>
            <w:r w:rsidRPr="0074004D">
              <w:rPr>
                <w:spacing w:val="-8"/>
              </w:rPr>
              <w:sym w:font="Symbol" w:char="F061"/>
            </w:r>
            <w:r w:rsidRPr="0074004D">
              <w:rPr>
                <w:spacing w:val="-8"/>
              </w:rPr>
              <w:t xml:space="preserve">=0,05    </w:t>
            </w:r>
            <w:r w:rsidRPr="0074004D">
              <w:rPr>
                <w:b/>
                <w:spacing w:val="-8"/>
                <w:position w:val="-14"/>
              </w:rPr>
              <w:object w:dxaOrig="560" w:dyaOrig="400">
                <v:shape id="_x0000_i1031" type="#_x0000_t75" style="width:22.8pt;height:16.75pt" o:ole="">
                  <v:imagedata r:id="rId24" o:title=""/>
                </v:shape>
                <o:OLEObject Type="Embed" ProgID="Equation.3" ShapeID="_x0000_i1031" DrawAspect="Content" ObjectID="_1381263211" r:id="rId26"/>
              </w:object>
            </w:r>
            <w:r w:rsidRPr="0074004D">
              <w:rPr>
                <w:b/>
                <w:spacing w:val="-8"/>
              </w:rPr>
              <w:t>=</w:t>
            </w:r>
            <w:r w:rsidRPr="0074004D">
              <w:rPr>
                <w:spacing w:val="-8"/>
              </w:rPr>
              <w:t>5,991</w:t>
            </w:r>
          </w:p>
        </w:tc>
      </w:tr>
    </w:tbl>
    <w:p w:rsidR="00615AF1" w:rsidRPr="0074004D" w:rsidRDefault="00615AF1" w:rsidP="00615AF1">
      <w:pPr>
        <w:spacing w:before="240"/>
        <w:ind w:firstLine="454"/>
        <w:jc w:val="both"/>
        <w:rPr>
          <w:spacing w:val="-8"/>
          <w:kern w:val="20"/>
          <w:sz w:val="28"/>
          <w:szCs w:val="28"/>
        </w:rPr>
      </w:pPr>
      <w:r w:rsidRPr="0074004D">
        <w:rPr>
          <w:spacing w:val="-8"/>
          <w:kern w:val="20"/>
          <w:sz w:val="28"/>
          <w:szCs w:val="28"/>
        </w:rPr>
        <w:t>Достоверность полученных результатов проверялась с помощью критерия «</w:t>
      </w:r>
      <w:proofErr w:type="spellStart"/>
      <w:r w:rsidRPr="0074004D">
        <w:rPr>
          <w:spacing w:val="-8"/>
          <w:kern w:val="20"/>
          <w:sz w:val="28"/>
          <w:szCs w:val="28"/>
        </w:rPr>
        <w:t>Хи-квадрат</w:t>
      </w:r>
      <w:proofErr w:type="spellEnd"/>
      <w:r w:rsidRPr="0074004D">
        <w:rPr>
          <w:spacing w:val="-8"/>
          <w:kern w:val="20"/>
          <w:sz w:val="28"/>
          <w:szCs w:val="28"/>
        </w:rPr>
        <w:t>» К.</w:t>
      </w:r>
      <w:r>
        <w:rPr>
          <w:spacing w:val="-8"/>
          <w:kern w:val="20"/>
          <w:sz w:val="28"/>
          <w:szCs w:val="28"/>
        </w:rPr>
        <w:t xml:space="preserve"> </w:t>
      </w:r>
      <w:r w:rsidRPr="0074004D">
        <w:rPr>
          <w:spacing w:val="-8"/>
          <w:kern w:val="20"/>
          <w:sz w:val="28"/>
          <w:szCs w:val="28"/>
        </w:rPr>
        <w:t xml:space="preserve">Пирсона, таблица 2. По расчетным данным при 5 % уровне значимости было доказано преимущество альтернативной гипотезы </w:t>
      </w:r>
      <w:proofErr w:type="gramStart"/>
      <w:r w:rsidRPr="0074004D">
        <w:rPr>
          <w:spacing w:val="-8"/>
          <w:kern w:val="20"/>
          <w:sz w:val="28"/>
          <w:szCs w:val="28"/>
        </w:rPr>
        <w:t>перед</w:t>
      </w:r>
      <w:proofErr w:type="gramEnd"/>
      <w:r w:rsidRPr="0074004D">
        <w:rPr>
          <w:spacing w:val="-8"/>
          <w:kern w:val="20"/>
          <w:sz w:val="28"/>
          <w:szCs w:val="28"/>
        </w:rPr>
        <w:t xml:space="preserve"> нулевой. Это позволило сделать вывод о том, что цель исследования достигнута и гипотеза подтве</w:t>
      </w:r>
      <w:r w:rsidRPr="0074004D">
        <w:rPr>
          <w:spacing w:val="-8"/>
          <w:kern w:val="20"/>
          <w:sz w:val="28"/>
          <w:szCs w:val="28"/>
        </w:rPr>
        <w:t>р</w:t>
      </w:r>
      <w:r w:rsidRPr="0074004D">
        <w:rPr>
          <w:spacing w:val="-8"/>
          <w:kern w:val="20"/>
          <w:sz w:val="28"/>
          <w:szCs w:val="28"/>
        </w:rPr>
        <w:t>ждена.</w:t>
      </w:r>
    </w:p>
    <w:p w:rsidR="00615AF1" w:rsidRPr="0074004D" w:rsidRDefault="00615AF1" w:rsidP="00615AF1">
      <w:pPr>
        <w:spacing w:before="120"/>
        <w:jc w:val="center"/>
        <w:rPr>
          <w:spacing w:val="-8"/>
          <w:kern w:val="20"/>
          <w:sz w:val="28"/>
          <w:szCs w:val="28"/>
        </w:rPr>
      </w:pPr>
      <w:r w:rsidRPr="0074004D">
        <w:rPr>
          <w:spacing w:val="-8"/>
          <w:kern w:val="20"/>
          <w:sz w:val="28"/>
          <w:szCs w:val="28"/>
        </w:rPr>
        <w:t xml:space="preserve">В </w:t>
      </w:r>
      <w:r w:rsidRPr="0074004D">
        <w:rPr>
          <w:b/>
          <w:spacing w:val="-8"/>
          <w:kern w:val="20"/>
          <w:sz w:val="28"/>
          <w:szCs w:val="28"/>
        </w:rPr>
        <w:t>заключении</w:t>
      </w:r>
      <w:r w:rsidRPr="0074004D">
        <w:rPr>
          <w:spacing w:val="-8"/>
          <w:kern w:val="20"/>
          <w:sz w:val="28"/>
          <w:szCs w:val="28"/>
        </w:rPr>
        <w:t xml:space="preserve"> изложены основные результаты диссертационного исследов</w:t>
      </w:r>
      <w:r w:rsidRPr="0074004D">
        <w:rPr>
          <w:spacing w:val="-8"/>
          <w:kern w:val="20"/>
          <w:sz w:val="28"/>
          <w:szCs w:val="28"/>
        </w:rPr>
        <w:t>а</w:t>
      </w:r>
      <w:r w:rsidRPr="0074004D">
        <w:rPr>
          <w:spacing w:val="-8"/>
          <w:kern w:val="20"/>
          <w:sz w:val="28"/>
          <w:szCs w:val="28"/>
        </w:rPr>
        <w:t>ния:</w:t>
      </w:r>
    </w:p>
    <w:p w:rsidR="00615AF1" w:rsidRPr="0074004D" w:rsidRDefault="00615AF1" w:rsidP="00615AF1">
      <w:pPr>
        <w:ind w:firstLine="426"/>
        <w:jc w:val="both"/>
        <w:rPr>
          <w:spacing w:val="-8"/>
          <w:sz w:val="28"/>
          <w:szCs w:val="28"/>
        </w:rPr>
      </w:pPr>
      <w:r w:rsidRPr="0074004D">
        <w:rPr>
          <w:noProof/>
          <w:spacing w:val="-8"/>
          <w:sz w:val="28"/>
          <w:szCs w:val="28"/>
        </w:rPr>
        <w:t>1.</w:t>
      </w:r>
      <w:r w:rsidRPr="0074004D">
        <w:rPr>
          <w:spacing w:val="-8"/>
          <w:sz w:val="28"/>
          <w:szCs w:val="28"/>
        </w:rPr>
        <w:t xml:space="preserve"> В настоящее время проблема формирования готовности студентов универс</w:t>
      </w:r>
      <w:r w:rsidRPr="0074004D">
        <w:rPr>
          <w:spacing w:val="-8"/>
          <w:sz w:val="28"/>
          <w:szCs w:val="28"/>
        </w:rPr>
        <w:t>и</w:t>
      </w:r>
      <w:r w:rsidRPr="0074004D">
        <w:rPr>
          <w:spacing w:val="-8"/>
          <w:sz w:val="28"/>
          <w:szCs w:val="28"/>
        </w:rPr>
        <w:t>тета к графической деятельности является одной из актуальных, требующая своего разрешения на теоретическом и методическом уровнях. Подтверждена необход</w:t>
      </w:r>
      <w:r w:rsidRPr="0074004D">
        <w:rPr>
          <w:spacing w:val="-8"/>
          <w:sz w:val="28"/>
          <w:szCs w:val="28"/>
        </w:rPr>
        <w:t>и</w:t>
      </w:r>
      <w:r w:rsidRPr="0074004D">
        <w:rPr>
          <w:spacing w:val="-8"/>
          <w:sz w:val="28"/>
          <w:szCs w:val="28"/>
        </w:rPr>
        <w:t>мость и возможность решения данной проблемы с позиции проектно-процессного подхода с учетом положений системного, личностно-ориентированного, деятельностного, информационного и рефлексивного подх</w:t>
      </w:r>
      <w:r w:rsidRPr="0074004D">
        <w:rPr>
          <w:spacing w:val="-8"/>
          <w:sz w:val="28"/>
          <w:szCs w:val="28"/>
        </w:rPr>
        <w:t>о</w:t>
      </w:r>
      <w:r w:rsidRPr="0074004D">
        <w:rPr>
          <w:spacing w:val="-8"/>
          <w:sz w:val="28"/>
          <w:szCs w:val="28"/>
        </w:rPr>
        <w:t xml:space="preserve">дов. </w:t>
      </w:r>
    </w:p>
    <w:p w:rsidR="00615AF1" w:rsidRPr="0074004D" w:rsidRDefault="00615AF1" w:rsidP="00615AF1">
      <w:pPr>
        <w:ind w:firstLine="426"/>
        <w:jc w:val="both"/>
        <w:rPr>
          <w:spacing w:val="-8"/>
          <w:sz w:val="28"/>
          <w:szCs w:val="28"/>
        </w:rPr>
      </w:pPr>
      <w:r w:rsidRPr="0074004D">
        <w:rPr>
          <w:noProof/>
          <w:spacing w:val="-8"/>
          <w:sz w:val="28"/>
          <w:szCs w:val="28"/>
        </w:rPr>
        <w:t>2.</w:t>
      </w:r>
      <w:r w:rsidRPr="0074004D">
        <w:rPr>
          <w:spacing w:val="-8"/>
          <w:sz w:val="28"/>
          <w:szCs w:val="28"/>
        </w:rPr>
        <w:t xml:space="preserve"> На основе проектно-процессного подхода были рассмотрены особенности  </w:t>
      </w:r>
      <w:proofErr w:type="gramStart"/>
      <w:r w:rsidRPr="0074004D">
        <w:rPr>
          <w:spacing w:val="-8"/>
          <w:sz w:val="28"/>
          <w:szCs w:val="28"/>
        </w:rPr>
        <w:t>процесса формирования готовности студентов университета</w:t>
      </w:r>
      <w:proofErr w:type="gramEnd"/>
      <w:r w:rsidRPr="0074004D">
        <w:rPr>
          <w:spacing w:val="-8"/>
          <w:sz w:val="28"/>
          <w:szCs w:val="28"/>
        </w:rPr>
        <w:t xml:space="preserve"> к графической деятел</w:t>
      </w:r>
      <w:r w:rsidRPr="0074004D">
        <w:rPr>
          <w:spacing w:val="-8"/>
          <w:sz w:val="28"/>
          <w:szCs w:val="28"/>
        </w:rPr>
        <w:t>ь</w:t>
      </w:r>
      <w:r w:rsidRPr="0074004D">
        <w:rPr>
          <w:spacing w:val="-8"/>
          <w:sz w:val="28"/>
          <w:szCs w:val="28"/>
        </w:rPr>
        <w:t xml:space="preserve">ности, раскрыта его сущность, содержание, структура и функции. Установлено, что процесс </w:t>
      </w:r>
      <w:proofErr w:type="gramStart"/>
      <w:r w:rsidRPr="0074004D">
        <w:rPr>
          <w:spacing w:val="-8"/>
          <w:sz w:val="28"/>
          <w:szCs w:val="28"/>
        </w:rPr>
        <w:t>формирования готовности студентов университета</w:t>
      </w:r>
      <w:proofErr w:type="gramEnd"/>
      <w:r w:rsidRPr="0074004D">
        <w:rPr>
          <w:spacing w:val="-8"/>
          <w:sz w:val="28"/>
          <w:szCs w:val="28"/>
        </w:rPr>
        <w:t xml:space="preserve"> к графической деятел</w:t>
      </w:r>
      <w:r w:rsidRPr="0074004D">
        <w:rPr>
          <w:spacing w:val="-8"/>
          <w:sz w:val="28"/>
          <w:szCs w:val="28"/>
        </w:rPr>
        <w:t>ь</w:t>
      </w:r>
      <w:r w:rsidRPr="0074004D">
        <w:rPr>
          <w:spacing w:val="-8"/>
          <w:sz w:val="28"/>
          <w:szCs w:val="28"/>
        </w:rPr>
        <w:t xml:space="preserve">ности представляет собой формирование и развитие </w:t>
      </w:r>
      <w:r w:rsidRPr="0074004D">
        <w:rPr>
          <w:spacing w:val="-8"/>
          <w:sz w:val="28"/>
          <w:szCs w:val="28"/>
        </w:rPr>
        <w:lastRenderedPageBreak/>
        <w:t>компонентов готовности через освоение содержания, приемов, методов и средств овладения самой деятел</w:t>
      </w:r>
      <w:r w:rsidRPr="0074004D">
        <w:rPr>
          <w:spacing w:val="-8"/>
          <w:sz w:val="28"/>
          <w:szCs w:val="28"/>
        </w:rPr>
        <w:t>ь</w:t>
      </w:r>
      <w:r w:rsidRPr="0074004D">
        <w:rPr>
          <w:spacing w:val="-8"/>
          <w:sz w:val="28"/>
          <w:szCs w:val="28"/>
        </w:rPr>
        <w:t>ностью. Готовность к графической деятельности рассматривается нами как интегративное личностное образование, определяющее эффективное осуществление графической деятельности и выступает как совокупность, взаимодействие и взаимопроникнов</w:t>
      </w:r>
      <w:r w:rsidRPr="0074004D">
        <w:rPr>
          <w:spacing w:val="-8"/>
          <w:sz w:val="28"/>
          <w:szCs w:val="28"/>
        </w:rPr>
        <w:t>е</w:t>
      </w:r>
      <w:r w:rsidRPr="0074004D">
        <w:rPr>
          <w:spacing w:val="-8"/>
          <w:sz w:val="28"/>
          <w:szCs w:val="28"/>
        </w:rPr>
        <w:t xml:space="preserve">ние </w:t>
      </w:r>
      <w:proofErr w:type="spellStart"/>
      <w:r w:rsidRPr="0074004D">
        <w:rPr>
          <w:spacing w:val="-8"/>
          <w:sz w:val="28"/>
          <w:szCs w:val="28"/>
        </w:rPr>
        <w:t>мотивационно-целевого</w:t>
      </w:r>
      <w:proofErr w:type="spellEnd"/>
      <w:r w:rsidRPr="0074004D">
        <w:rPr>
          <w:spacing w:val="-8"/>
          <w:sz w:val="28"/>
          <w:szCs w:val="28"/>
        </w:rPr>
        <w:t xml:space="preserve">, информационно-когнитивного, </w:t>
      </w:r>
      <w:proofErr w:type="spellStart"/>
      <w:r w:rsidRPr="0074004D">
        <w:rPr>
          <w:spacing w:val="-8"/>
          <w:sz w:val="28"/>
          <w:szCs w:val="28"/>
        </w:rPr>
        <w:t>оп</w:t>
      </w:r>
      <w:r w:rsidRPr="0074004D">
        <w:rPr>
          <w:spacing w:val="-8"/>
          <w:sz w:val="28"/>
          <w:szCs w:val="28"/>
        </w:rPr>
        <w:t>е</w:t>
      </w:r>
      <w:r w:rsidRPr="0074004D">
        <w:rPr>
          <w:spacing w:val="-8"/>
          <w:sz w:val="28"/>
          <w:szCs w:val="28"/>
        </w:rPr>
        <w:t>рационно-деятельностного</w:t>
      </w:r>
      <w:proofErr w:type="spellEnd"/>
      <w:r w:rsidRPr="0074004D">
        <w:rPr>
          <w:spacing w:val="-8"/>
          <w:sz w:val="28"/>
          <w:szCs w:val="28"/>
        </w:rPr>
        <w:t xml:space="preserve"> и оценочно-рефлексивного компоне</w:t>
      </w:r>
      <w:r w:rsidRPr="0074004D">
        <w:rPr>
          <w:spacing w:val="-8"/>
          <w:sz w:val="28"/>
          <w:szCs w:val="28"/>
        </w:rPr>
        <w:t>н</w:t>
      </w:r>
      <w:r w:rsidRPr="0074004D">
        <w:rPr>
          <w:spacing w:val="-8"/>
          <w:sz w:val="28"/>
          <w:szCs w:val="28"/>
        </w:rPr>
        <w:t>тов.</w:t>
      </w:r>
    </w:p>
    <w:p w:rsidR="00615AF1" w:rsidRPr="0074004D" w:rsidRDefault="00615AF1" w:rsidP="00615AF1">
      <w:pPr>
        <w:ind w:firstLine="426"/>
        <w:jc w:val="both"/>
        <w:rPr>
          <w:spacing w:val="-8"/>
          <w:sz w:val="28"/>
          <w:szCs w:val="28"/>
        </w:rPr>
      </w:pPr>
      <w:r w:rsidRPr="0074004D">
        <w:rPr>
          <w:noProof/>
          <w:spacing w:val="-8"/>
          <w:sz w:val="28"/>
          <w:szCs w:val="28"/>
        </w:rPr>
        <w:t>3.</w:t>
      </w:r>
      <w:r w:rsidRPr="0074004D">
        <w:rPr>
          <w:spacing w:val="-8"/>
          <w:sz w:val="28"/>
          <w:szCs w:val="28"/>
        </w:rPr>
        <w:t xml:space="preserve"> Теоретически обоснована и реализована модель </w:t>
      </w:r>
      <w:proofErr w:type="gramStart"/>
      <w:r w:rsidRPr="0074004D">
        <w:rPr>
          <w:spacing w:val="-8"/>
          <w:sz w:val="28"/>
          <w:szCs w:val="28"/>
        </w:rPr>
        <w:t>процесса формирования г</w:t>
      </w:r>
      <w:r w:rsidRPr="0074004D">
        <w:rPr>
          <w:spacing w:val="-8"/>
          <w:sz w:val="28"/>
          <w:szCs w:val="28"/>
        </w:rPr>
        <w:t>о</w:t>
      </w:r>
      <w:r w:rsidRPr="0074004D">
        <w:rPr>
          <w:spacing w:val="-8"/>
          <w:sz w:val="28"/>
          <w:szCs w:val="28"/>
        </w:rPr>
        <w:t>товности студентов университета</w:t>
      </w:r>
      <w:proofErr w:type="gramEnd"/>
      <w:r w:rsidRPr="0074004D">
        <w:rPr>
          <w:spacing w:val="-8"/>
          <w:sz w:val="28"/>
          <w:szCs w:val="28"/>
        </w:rPr>
        <w:t xml:space="preserve"> к графической деятельности, структура которой определена интегр</w:t>
      </w:r>
      <w:r w:rsidRPr="0074004D">
        <w:rPr>
          <w:spacing w:val="-8"/>
          <w:sz w:val="28"/>
          <w:szCs w:val="28"/>
        </w:rPr>
        <w:t>а</w:t>
      </w:r>
      <w:r w:rsidRPr="0074004D">
        <w:rPr>
          <w:spacing w:val="-8"/>
          <w:sz w:val="28"/>
          <w:szCs w:val="28"/>
        </w:rPr>
        <w:t xml:space="preserve">цией её блоков: целевого, нормативного, теоретико-методологического, научно-методического, организационно-технологического, </w:t>
      </w:r>
      <w:proofErr w:type="spellStart"/>
      <w:r w:rsidRPr="0074004D">
        <w:rPr>
          <w:spacing w:val="-8"/>
          <w:sz w:val="28"/>
          <w:szCs w:val="28"/>
        </w:rPr>
        <w:t>оценочно-результа-тивного</w:t>
      </w:r>
      <w:proofErr w:type="spellEnd"/>
      <w:r w:rsidRPr="0074004D">
        <w:rPr>
          <w:spacing w:val="-8"/>
          <w:sz w:val="28"/>
          <w:szCs w:val="28"/>
        </w:rPr>
        <w:t>, контрольно-регулировочного и входящего в её состав комплекса педагогических усл</w:t>
      </w:r>
      <w:r w:rsidRPr="0074004D">
        <w:rPr>
          <w:spacing w:val="-8"/>
          <w:sz w:val="28"/>
          <w:szCs w:val="28"/>
        </w:rPr>
        <w:t>о</w:t>
      </w:r>
      <w:r w:rsidRPr="0074004D">
        <w:rPr>
          <w:spacing w:val="-8"/>
          <w:sz w:val="28"/>
          <w:szCs w:val="28"/>
        </w:rPr>
        <w:t xml:space="preserve">вий. </w:t>
      </w:r>
    </w:p>
    <w:p w:rsidR="00615AF1" w:rsidRPr="0074004D" w:rsidRDefault="00615AF1" w:rsidP="00615AF1">
      <w:pPr>
        <w:ind w:firstLine="426"/>
        <w:jc w:val="both"/>
        <w:rPr>
          <w:spacing w:val="-8"/>
          <w:sz w:val="28"/>
          <w:szCs w:val="28"/>
        </w:rPr>
      </w:pPr>
      <w:r w:rsidRPr="0074004D">
        <w:rPr>
          <w:noProof/>
          <w:spacing w:val="-8"/>
          <w:sz w:val="28"/>
          <w:szCs w:val="28"/>
        </w:rPr>
        <w:t>4.</w:t>
      </w:r>
      <w:r w:rsidRPr="0074004D">
        <w:rPr>
          <w:spacing w:val="-8"/>
          <w:sz w:val="28"/>
          <w:szCs w:val="28"/>
        </w:rPr>
        <w:t xml:space="preserve"> </w:t>
      </w:r>
      <w:proofErr w:type="gramStart"/>
      <w:r w:rsidRPr="0074004D">
        <w:rPr>
          <w:spacing w:val="-8"/>
          <w:sz w:val="28"/>
          <w:szCs w:val="28"/>
        </w:rPr>
        <w:t>Экспериментально проверено и доказано, что комплекс педагогиче</w:t>
      </w:r>
      <w:r w:rsidRPr="0074004D">
        <w:rPr>
          <w:spacing w:val="-8"/>
          <w:sz w:val="28"/>
          <w:szCs w:val="28"/>
        </w:rPr>
        <w:softHyphen/>
        <w:t>ских усл</w:t>
      </w:r>
      <w:r w:rsidRPr="0074004D">
        <w:rPr>
          <w:spacing w:val="-8"/>
          <w:sz w:val="28"/>
          <w:szCs w:val="28"/>
        </w:rPr>
        <w:t>о</w:t>
      </w:r>
      <w:r w:rsidRPr="0074004D">
        <w:rPr>
          <w:spacing w:val="-8"/>
          <w:sz w:val="28"/>
          <w:szCs w:val="28"/>
        </w:rPr>
        <w:t xml:space="preserve">вий разработанной модели, должен включать: </w:t>
      </w:r>
      <w:proofErr w:type="spellStart"/>
      <w:r w:rsidRPr="0074004D">
        <w:rPr>
          <w:spacing w:val="-8"/>
          <w:sz w:val="28"/>
          <w:szCs w:val="28"/>
        </w:rPr>
        <w:t>мотивационно-развивающую</w:t>
      </w:r>
      <w:proofErr w:type="spellEnd"/>
      <w:r w:rsidRPr="0074004D">
        <w:rPr>
          <w:spacing w:val="-8"/>
          <w:sz w:val="28"/>
          <w:szCs w:val="28"/>
        </w:rPr>
        <w:t xml:space="preserve"> среду, направленную на формирование готовности студентов  университета к графич</w:t>
      </w:r>
      <w:r w:rsidRPr="0074004D">
        <w:rPr>
          <w:spacing w:val="-8"/>
          <w:sz w:val="28"/>
          <w:szCs w:val="28"/>
        </w:rPr>
        <w:t>е</w:t>
      </w:r>
      <w:r w:rsidRPr="0074004D">
        <w:rPr>
          <w:spacing w:val="-8"/>
          <w:sz w:val="28"/>
          <w:szCs w:val="28"/>
        </w:rPr>
        <w:t>ской деятельности; использование в учебном процессе электронно-дидактического комплекса «О</w:t>
      </w:r>
      <w:r w:rsidRPr="0074004D">
        <w:rPr>
          <w:spacing w:val="-8"/>
          <w:sz w:val="28"/>
          <w:szCs w:val="28"/>
        </w:rPr>
        <w:t>с</w:t>
      </w:r>
      <w:r w:rsidRPr="0074004D">
        <w:rPr>
          <w:spacing w:val="-8"/>
          <w:sz w:val="28"/>
          <w:szCs w:val="28"/>
        </w:rPr>
        <w:t>новы графической подготовки», разработанного на основе проектно-процессного подхода; перевод студентов в рефлексивную позицию путем самоан</w:t>
      </w:r>
      <w:r w:rsidRPr="0074004D">
        <w:rPr>
          <w:spacing w:val="-8"/>
          <w:sz w:val="28"/>
          <w:szCs w:val="28"/>
        </w:rPr>
        <w:t>а</w:t>
      </w:r>
      <w:r w:rsidRPr="0074004D">
        <w:rPr>
          <w:spacing w:val="-8"/>
          <w:sz w:val="28"/>
          <w:szCs w:val="28"/>
        </w:rPr>
        <w:t>лиза и  самооценки графической деятельности, что обеспечивает эффективность формирования готовности студентов университета к графической де</w:t>
      </w:r>
      <w:r w:rsidRPr="0074004D">
        <w:rPr>
          <w:spacing w:val="-8"/>
          <w:sz w:val="28"/>
          <w:szCs w:val="28"/>
        </w:rPr>
        <w:t>я</w:t>
      </w:r>
      <w:r w:rsidRPr="0074004D">
        <w:rPr>
          <w:spacing w:val="-8"/>
          <w:sz w:val="28"/>
          <w:szCs w:val="28"/>
        </w:rPr>
        <w:t>тельности.</w:t>
      </w:r>
      <w:proofErr w:type="gramEnd"/>
    </w:p>
    <w:p w:rsidR="00615AF1" w:rsidRPr="00B4651B" w:rsidRDefault="00615AF1" w:rsidP="00615AF1">
      <w:pPr>
        <w:ind w:firstLine="567"/>
        <w:jc w:val="both"/>
        <w:rPr>
          <w:sz w:val="28"/>
          <w:szCs w:val="28"/>
        </w:rPr>
      </w:pPr>
      <w:r>
        <w:rPr>
          <w:spacing w:val="-8"/>
          <w:sz w:val="28"/>
          <w:szCs w:val="28"/>
        </w:rPr>
        <w:t>5.</w:t>
      </w:r>
      <w:r w:rsidRPr="0074004D">
        <w:rPr>
          <w:spacing w:val="-8"/>
          <w:sz w:val="28"/>
          <w:szCs w:val="28"/>
        </w:rPr>
        <w:t xml:space="preserve"> Разработана и внедрена в </w:t>
      </w:r>
      <w:r>
        <w:rPr>
          <w:spacing w:val="-8"/>
          <w:sz w:val="28"/>
          <w:szCs w:val="28"/>
        </w:rPr>
        <w:t>учебный процесс</w:t>
      </w:r>
      <w:r w:rsidRPr="0074004D">
        <w:rPr>
          <w:spacing w:val="-8"/>
          <w:sz w:val="28"/>
          <w:szCs w:val="28"/>
        </w:rPr>
        <w:t xml:space="preserve"> методика формирования готовн</w:t>
      </w:r>
      <w:r w:rsidRPr="0074004D">
        <w:rPr>
          <w:spacing w:val="-8"/>
          <w:sz w:val="28"/>
          <w:szCs w:val="28"/>
        </w:rPr>
        <w:t>о</w:t>
      </w:r>
      <w:r w:rsidRPr="0074004D">
        <w:rPr>
          <w:spacing w:val="-8"/>
          <w:sz w:val="28"/>
          <w:szCs w:val="28"/>
        </w:rPr>
        <w:t>сти студентов университета к графической деятельности, основанная на принципах проектно-процессного подхода. Сущность её заключ</w:t>
      </w:r>
      <w:r>
        <w:rPr>
          <w:spacing w:val="-8"/>
          <w:sz w:val="28"/>
          <w:szCs w:val="28"/>
        </w:rPr>
        <w:t>ается</w:t>
      </w:r>
      <w:r w:rsidRPr="0074004D">
        <w:rPr>
          <w:spacing w:val="-8"/>
          <w:sz w:val="28"/>
          <w:szCs w:val="28"/>
        </w:rPr>
        <w:t xml:space="preserve"> во включении студентов в активную деятельность по анализу и оценке графических работ, а также в совмес</w:t>
      </w:r>
      <w:r w:rsidRPr="0074004D">
        <w:rPr>
          <w:spacing w:val="-8"/>
          <w:sz w:val="28"/>
          <w:szCs w:val="28"/>
        </w:rPr>
        <w:t>т</w:t>
      </w:r>
      <w:r w:rsidRPr="0074004D">
        <w:rPr>
          <w:spacing w:val="-8"/>
          <w:sz w:val="28"/>
          <w:szCs w:val="28"/>
        </w:rPr>
        <w:t>ную деятельность по разработке графических проектов</w:t>
      </w:r>
      <w:r>
        <w:rPr>
          <w:spacing w:val="-8"/>
          <w:sz w:val="28"/>
          <w:szCs w:val="28"/>
        </w:rPr>
        <w:t xml:space="preserve"> </w:t>
      </w:r>
      <w:r>
        <w:rPr>
          <w:sz w:val="28"/>
          <w:szCs w:val="28"/>
        </w:rPr>
        <w:t>с использованием соотве</w:t>
      </w:r>
      <w:r>
        <w:rPr>
          <w:sz w:val="28"/>
          <w:szCs w:val="28"/>
        </w:rPr>
        <w:t>т</w:t>
      </w:r>
      <w:r>
        <w:rPr>
          <w:sz w:val="28"/>
          <w:szCs w:val="28"/>
        </w:rPr>
        <w:t>ствующих методических механизмов (методов, средств, приемов, форм).</w:t>
      </w:r>
    </w:p>
    <w:p w:rsidR="00615AF1" w:rsidRPr="0074004D" w:rsidRDefault="00615AF1" w:rsidP="00615AF1">
      <w:pPr>
        <w:ind w:firstLine="426"/>
        <w:jc w:val="both"/>
        <w:rPr>
          <w:spacing w:val="-8"/>
          <w:sz w:val="28"/>
          <w:szCs w:val="28"/>
        </w:rPr>
      </w:pPr>
      <w:r>
        <w:rPr>
          <w:spacing w:val="-8"/>
          <w:sz w:val="28"/>
          <w:szCs w:val="28"/>
        </w:rPr>
        <w:t>6.</w:t>
      </w:r>
      <w:r w:rsidRPr="0074004D">
        <w:rPr>
          <w:spacing w:val="-8"/>
          <w:sz w:val="28"/>
          <w:szCs w:val="28"/>
        </w:rPr>
        <w:t xml:space="preserve"> </w:t>
      </w:r>
      <w:proofErr w:type="gramStart"/>
      <w:r w:rsidRPr="0074004D">
        <w:rPr>
          <w:spacing w:val="-8"/>
          <w:sz w:val="28"/>
          <w:szCs w:val="28"/>
        </w:rPr>
        <w:t>Разработаны и внедрены в практику методические рекомендации для препод</w:t>
      </w:r>
      <w:r w:rsidRPr="0074004D">
        <w:rPr>
          <w:spacing w:val="-8"/>
          <w:sz w:val="28"/>
          <w:szCs w:val="28"/>
        </w:rPr>
        <w:t>а</w:t>
      </w:r>
      <w:r w:rsidRPr="0074004D">
        <w:rPr>
          <w:spacing w:val="-8"/>
          <w:sz w:val="28"/>
          <w:szCs w:val="28"/>
        </w:rPr>
        <w:t xml:space="preserve">вателей </w:t>
      </w:r>
      <w:r w:rsidRPr="0074004D">
        <w:rPr>
          <w:rStyle w:val="23"/>
          <w:spacing w:val="-8"/>
        </w:rPr>
        <w:t>«Методика формирования готовности студентов университета к графич</w:t>
      </w:r>
      <w:r w:rsidRPr="0074004D">
        <w:rPr>
          <w:rStyle w:val="23"/>
          <w:spacing w:val="-8"/>
        </w:rPr>
        <w:t>е</w:t>
      </w:r>
      <w:r w:rsidRPr="0074004D">
        <w:rPr>
          <w:rStyle w:val="23"/>
          <w:spacing w:val="-8"/>
        </w:rPr>
        <w:t xml:space="preserve">ской деятельности </w:t>
      </w:r>
      <w:r w:rsidRPr="0074004D">
        <w:rPr>
          <w:rStyle w:val="11"/>
          <w:spacing w:val="-8"/>
          <w:szCs w:val="28"/>
        </w:rPr>
        <w:t>на основе проектно-процессного подхода» и методические указ</w:t>
      </w:r>
      <w:r w:rsidRPr="0074004D">
        <w:rPr>
          <w:rStyle w:val="11"/>
          <w:spacing w:val="-8"/>
          <w:szCs w:val="28"/>
        </w:rPr>
        <w:t>а</w:t>
      </w:r>
      <w:r w:rsidRPr="0074004D">
        <w:rPr>
          <w:rStyle w:val="11"/>
          <w:spacing w:val="-8"/>
          <w:szCs w:val="28"/>
        </w:rPr>
        <w:t xml:space="preserve">ния для преподавателей </w:t>
      </w:r>
      <w:r w:rsidRPr="0074004D">
        <w:rPr>
          <w:spacing w:val="-8"/>
          <w:kern w:val="28"/>
          <w:sz w:val="28"/>
          <w:szCs w:val="28"/>
        </w:rPr>
        <w:t>«Мониторинг процесса формирования готовности студентов университета к графической деятельн</w:t>
      </w:r>
      <w:r w:rsidRPr="0074004D">
        <w:rPr>
          <w:spacing w:val="-8"/>
          <w:kern w:val="28"/>
          <w:sz w:val="28"/>
          <w:szCs w:val="28"/>
        </w:rPr>
        <w:t>о</w:t>
      </w:r>
      <w:r w:rsidRPr="0074004D">
        <w:rPr>
          <w:spacing w:val="-8"/>
          <w:kern w:val="28"/>
          <w:sz w:val="28"/>
          <w:szCs w:val="28"/>
        </w:rPr>
        <w:t>сти».</w:t>
      </w:r>
      <w:proofErr w:type="gramEnd"/>
    </w:p>
    <w:p w:rsidR="00615AF1" w:rsidRPr="0074004D" w:rsidRDefault="00615AF1" w:rsidP="00615AF1">
      <w:pPr>
        <w:ind w:firstLine="426"/>
        <w:jc w:val="both"/>
        <w:rPr>
          <w:spacing w:val="-8"/>
          <w:sz w:val="28"/>
          <w:szCs w:val="28"/>
        </w:rPr>
      </w:pPr>
      <w:r w:rsidRPr="0074004D">
        <w:rPr>
          <w:spacing w:val="-8"/>
          <w:kern w:val="20"/>
          <w:sz w:val="28"/>
          <w:szCs w:val="28"/>
        </w:rPr>
        <w:t xml:space="preserve">Анализ полученных результатов показал, что выдвинутая гипотеза нашла свое подтверждение, задачи научного поиска решены, цель исследования достигнута. </w:t>
      </w:r>
      <w:r w:rsidRPr="0074004D">
        <w:rPr>
          <w:spacing w:val="-8"/>
          <w:sz w:val="28"/>
          <w:szCs w:val="28"/>
        </w:rPr>
        <w:t xml:space="preserve">Мы полагаем, что предложенное диссертационное исследование не исчерпывает всех аспектов обозначенной проблемы, а дальнейшая работа может быть </w:t>
      </w:r>
      <w:r>
        <w:rPr>
          <w:spacing w:val="-8"/>
          <w:sz w:val="28"/>
          <w:szCs w:val="28"/>
        </w:rPr>
        <w:t>продолжена в н</w:t>
      </w:r>
      <w:r>
        <w:rPr>
          <w:spacing w:val="-8"/>
          <w:sz w:val="28"/>
          <w:szCs w:val="28"/>
        </w:rPr>
        <w:t>а</w:t>
      </w:r>
      <w:r>
        <w:rPr>
          <w:spacing w:val="-8"/>
          <w:sz w:val="28"/>
          <w:szCs w:val="28"/>
        </w:rPr>
        <w:t>правлении</w:t>
      </w:r>
      <w:r w:rsidRPr="0074004D">
        <w:rPr>
          <w:spacing w:val="-8"/>
          <w:sz w:val="28"/>
          <w:szCs w:val="28"/>
        </w:rPr>
        <w:t xml:space="preserve"> </w:t>
      </w:r>
      <w:proofErr w:type="gramStart"/>
      <w:r w:rsidRPr="0074004D">
        <w:rPr>
          <w:spacing w:val="-8"/>
          <w:sz w:val="28"/>
          <w:szCs w:val="28"/>
        </w:rPr>
        <w:t>раскрыти</w:t>
      </w:r>
      <w:r>
        <w:rPr>
          <w:spacing w:val="-8"/>
          <w:sz w:val="28"/>
          <w:szCs w:val="28"/>
        </w:rPr>
        <w:t>я</w:t>
      </w:r>
      <w:r w:rsidRPr="0074004D">
        <w:rPr>
          <w:spacing w:val="-8"/>
          <w:sz w:val="28"/>
          <w:szCs w:val="28"/>
        </w:rPr>
        <w:t xml:space="preserve"> управленческих вопросов  графической подготовки студентов университета</w:t>
      </w:r>
      <w:proofErr w:type="gramEnd"/>
      <w:r>
        <w:rPr>
          <w:spacing w:val="-8"/>
          <w:sz w:val="28"/>
          <w:szCs w:val="28"/>
        </w:rPr>
        <w:t xml:space="preserve"> на основе проектно-процессного подхода</w:t>
      </w:r>
      <w:r w:rsidRPr="0074004D">
        <w:rPr>
          <w:spacing w:val="-8"/>
          <w:sz w:val="28"/>
          <w:szCs w:val="28"/>
        </w:rPr>
        <w:t xml:space="preserve">. </w:t>
      </w:r>
    </w:p>
    <w:p w:rsidR="00615AF1" w:rsidRPr="00136D3E" w:rsidRDefault="00615AF1" w:rsidP="00615AF1">
      <w:pPr>
        <w:spacing w:before="120" w:after="120"/>
        <w:jc w:val="center"/>
        <w:rPr>
          <w:b/>
          <w:spacing w:val="-10"/>
          <w:kern w:val="20"/>
          <w:sz w:val="28"/>
          <w:szCs w:val="28"/>
        </w:rPr>
      </w:pPr>
      <w:r w:rsidRPr="00136D3E">
        <w:rPr>
          <w:b/>
          <w:spacing w:val="-10"/>
          <w:kern w:val="20"/>
          <w:sz w:val="28"/>
          <w:szCs w:val="28"/>
        </w:rPr>
        <w:t>Основное содержание исследования отражено в следующих публикац</w:t>
      </w:r>
      <w:r w:rsidRPr="00136D3E">
        <w:rPr>
          <w:b/>
          <w:spacing w:val="-10"/>
          <w:kern w:val="20"/>
          <w:sz w:val="28"/>
          <w:szCs w:val="28"/>
        </w:rPr>
        <w:t>и</w:t>
      </w:r>
      <w:r w:rsidRPr="00136D3E">
        <w:rPr>
          <w:b/>
          <w:spacing w:val="-10"/>
          <w:kern w:val="20"/>
          <w:sz w:val="28"/>
          <w:szCs w:val="28"/>
        </w:rPr>
        <w:t>ях:</w:t>
      </w:r>
    </w:p>
    <w:p w:rsidR="00615AF1" w:rsidRDefault="00615AF1" w:rsidP="00615AF1">
      <w:pPr>
        <w:jc w:val="both"/>
        <w:rPr>
          <w:spacing w:val="-10"/>
          <w:sz w:val="28"/>
          <w:szCs w:val="28"/>
        </w:rPr>
      </w:pPr>
      <w:r w:rsidRPr="00136D3E">
        <w:rPr>
          <w:spacing w:val="-10"/>
          <w:sz w:val="28"/>
          <w:szCs w:val="28"/>
        </w:rPr>
        <w:t xml:space="preserve">1. Савочкина, Л. В. Повышение </w:t>
      </w:r>
      <w:proofErr w:type="gramStart"/>
      <w:r w:rsidRPr="00136D3E">
        <w:rPr>
          <w:spacing w:val="-10"/>
          <w:sz w:val="28"/>
          <w:szCs w:val="28"/>
        </w:rPr>
        <w:t>эффективности графической подготовки студентов вуза</w:t>
      </w:r>
      <w:proofErr w:type="gramEnd"/>
      <w:r w:rsidRPr="00136D3E">
        <w:rPr>
          <w:spacing w:val="-10"/>
          <w:sz w:val="28"/>
          <w:szCs w:val="28"/>
        </w:rPr>
        <w:t xml:space="preserve"> на основе проектно-процессного подхода / Л. В. Савочкина // Сибирский </w:t>
      </w:r>
    </w:p>
    <w:p w:rsidR="00615AF1" w:rsidRPr="00136D3E" w:rsidRDefault="00615AF1" w:rsidP="00615AF1">
      <w:pPr>
        <w:jc w:val="both"/>
        <w:rPr>
          <w:spacing w:val="-10"/>
          <w:sz w:val="28"/>
          <w:szCs w:val="28"/>
        </w:rPr>
      </w:pPr>
      <w:r w:rsidRPr="00136D3E">
        <w:rPr>
          <w:spacing w:val="-10"/>
          <w:sz w:val="28"/>
          <w:szCs w:val="28"/>
        </w:rPr>
        <w:lastRenderedPageBreak/>
        <w:t xml:space="preserve">педагогический журнал. – Новосибирск, 2009. – №8. – С. 43–52 </w:t>
      </w:r>
      <w:r w:rsidRPr="00136D3E">
        <w:rPr>
          <w:b/>
          <w:spacing w:val="-10"/>
          <w:sz w:val="28"/>
          <w:szCs w:val="28"/>
        </w:rPr>
        <w:t xml:space="preserve">(Реестр ВАК </w:t>
      </w:r>
      <w:proofErr w:type="spellStart"/>
      <w:r w:rsidRPr="00136D3E">
        <w:rPr>
          <w:b/>
          <w:spacing w:val="-10"/>
          <w:sz w:val="28"/>
          <w:szCs w:val="28"/>
        </w:rPr>
        <w:t>М</w:t>
      </w:r>
      <w:r w:rsidRPr="00136D3E">
        <w:rPr>
          <w:b/>
          <w:spacing w:val="-10"/>
          <w:sz w:val="28"/>
          <w:szCs w:val="28"/>
        </w:rPr>
        <w:t>и</w:t>
      </w:r>
      <w:r w:rsidRPr="00136D3E">
        <w:rPr>
          <w:b/>
          <w:spacing w:val="-10"/>
          <w:sz w:val="28"/>
          <w:szCs w:val="28"/>
        </w:rPr>
        <w:t>нобрнауки</w:t>
      </w:r>
      <w:proofErr w:type="spellEnd"/>
      <w:r w:rsidRPr="00136D3E">
        <w:rPr>
          <w:b/>
          <w:spacing w:val="-10"/>
          <w:sz w:val="28"/>
          <w:szCs w:val="28"/>
        </w:rPr>
        <w:t xml:space="preserve"> РФ)</w:t>
      </w:r>
      <w:r w:rsidRPr="00136D3E">
        <w:rPr>
          <w:spacing w:val="-10"/>
          <w:sz w:val="28"/>
          <w:szCs w:val="28"/>
        </w:rPr>
        <w:t>.</w:t>
      </w:r>
    </w:p>
    <w:p w:rsidR="00615AF1" w:rsidRPr="00136D3E" w:rsidRDefault="00615AF1" w:rsidP="00615AF1">
      <w:pPr>
        <w:jc w:val="both"/>
        <w:rPr>
          <w:spacing w:val="-10"/>
          <w:sz w:val="28"/>
          <w:szCs w:val="28"/>
        </w:rPr>
      </w:pPr>
      <w:r w:rsidRPr="00136D3E">
        <w:rPr>
          <w:spacing w:val="-10"/>
          <w:sz w:val="28"/>
          <w:szCs w:val="28"/>
        </w:rPr>
        <w:t xml:space="preserve">2. Савочкина, Л. В. Моделирование </w:t>
      </w:r>
      <w:proofErr w:type="gramStart"/>
      <w:r w:rsidRPr="00136D3E">
        <w:rPr>
          <w:spacing w:val="-10"/>
          <w:sz w:val="28"/>
          <w:szCs w:val="28"/>
        </w:rPr>
        <w:t>процесса формирования готовности студентов университета</w:t>
      </w:r>
      <w:proofErr w:type="gramEnd"/>
      <w:r w:rsidRPr="00136D3E">
        <w:rPr>
          <w:spacing w:val="-10"/>
          <w:sz w:val="28"/>
          <w:szCs w:val="28"/>
        </w:rPr>
        <w:t xml:space="preserve"> к графической деятельности на основе проектно-процессного подх</w:t>
      </w:r>
      <w:r w:rsidRPr="00136D3E">
        <w:rPr>
          <w:spacing w:val="-10"/>
          <w:sz w:val="28"/>
          <w:szCs w:val="28"/>
        </w:rPr>
        <w:t>о</w:t>
      </w:r>
      <w:r w:rsidRPr="00136D3E">
        <w:rPr>
          <w:spacing w:val="-10"/>
          <w:sz w:val="28"/>
          <w:szCs w:val="28"/>
        </w:rPr>
        <w:t>да / Л. В. Савочкина // Вестник ЧГПУ. – Челябинск, 2010. – №8. – С. 174–182</w:t>
      </w:r>
      <w:r>
        <w:rPr>
          <w:spacing w:val="-10"/>
          <w:sz w:val="28"/>
          <w:szCs w:val="28"/>
        </w:rPr>
        <w:t xml:space="preserve"> </w:t>
      </w:r>
      <w:r w:rsidRPr="00136D3E">
        <w:rPr>
          <w:b/>
          <w:spacing w:val="-10"/>
          <w:sz w:val="28"/>
          <w:szCs w:val="28"/>
        </w:rPr>
        <w:t xml:space="preserve">(Реестр ВАК </w:t>
      </w:r>
      <w:proofErr w:type="spellStart"/>
      <w:r w:rsidRPr="00136D3E">
        <w:rPr>
          <w:b/>
          <w:spacing w:val="-10"/>
          <w:sz w:val="28"/>
          <w:szCs w:val="28"/>
        </w:rPr>
        <w:t>Минобрнауки</w:t>
      </w:r>
      <w:proofErr w:type="spellEnd"/>
      <w:r w:rsidRPr="00136D3E">
        <w:rPr>
          <w:b/>
          <w:spacing w:val="-10"/>
          <w:sz w:val="28"/>
          <w:szCs w:val="28"/>
        </w:rPr>
        <w:t xml:space="preserve"> РФ)</w:t>
      </w:r>
      <w:r w:rsidRPr="00136D3E">
        <w:rPr>
          <w:spacing w:val="-10"/>
          <w:sz w:val="28"/>
          <w:szCs w:val="28"/>
        </w:rPr>
        <w:t>.</w:t>
      </w:r>
    </w:p>
    <w:p w:rsidR="00615AF1" w:rsidRPr="00136D3E" w:rsidRDefault="00615AF1" w:rsidP="00615AF1">
      <w:pPr>
        <w:jc w:val="both"/>
        <w:rPr>
          <w:spacing w:val="-10"/>
          <w:sz w:val="28"/>
          <w:szCs w:val="28"/>
        </w:rPr>
      </w:pPr>
      <w:r w:rsidRPr="00136D3E">
        <w:rPr>
          <w:spacing w:val="-10"/>
          <w:sz w:val="28"/>
          <w:szCs w:val="28"/>
        </w:rPr>
        <w:t>3. Савочкина, Л. В. Моделирование учебного процесса на основе применения технических средств / Л. В. Савочкина // Вестник МГТУ им. Г.И. Носова.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w:t>
      </w:r>
    </w:p>
    <w:p w:rsidR="00615AF1" w:rsidRPr="00136D3E" w:rsidRDefault="00615AF1" w:rsidP="00615AF1">
      <w:pPr>
        <w:jc w:val="both"/>
        <w:rPr>
          <w:spacing w:val="-10"/>
          <w:sz w:val="28"/>
          <w:szCs w:val="28"/>
        </w:rPr>
      </w:pPr>
      <w:r w:rsidRPr="00136D3E">
        <w:rPr>
          <w:spacing w:val="-10"/>
          <w:sz w:val="28"/>
          <w:szCs w:val="28"/>
        </w:rPr>
        <w:t>ГОУ ВПО «МГТУ», 2006. – № 1. – С. 25–27.</w:t>
      </w:r>
    </w:p>
    <w:p w:rsidR="00615AF1" w:rsidRPr="00136D3E" w:rsidRDefault="00615AF1" w:rsidP="00615AF1">
      <w:pPr>
        <w:jc w:val="both"/>
        <w:rPr>
          <w:spacing w:val="-10"/>
          <w:sz w:val="28"/>
          <w:szCs w:val="28"/>
        </w:rPr>
      </w:pPr>
      <w:r w:rsidRPr="00136D3E">
        <w:rPr>
          <w:spacing w:val="-10"/>
          <w:sz w:val="28"/>
          <w:szCs w:val="28"/>
        </w:rPr>
        <w:t xml:space="preserve">4. Савочкина, Л. В. Инновационные технологии в проектно-графической подготовке студентов университета / Л. В. Савочкина, Е. А. </w:t>
      </w:r>
      <w:proofErr w:type="spellStart"/>
      <w:r w:rsidRPr="00136D3E">
        <w:rPr>
          <w:spacing w:val="-10"/>
          <w:sz w:val="28"/>
          <w:szCs w:val="28"/>
        </w:rPr>
        <w:t>Свистунова</w:t>
      </w:r>
      <w:proofErr w:type="spellEnd"/>
      <w:r w:rsidRPr="00136D3E">
        <w:rPr>
          <w:spacing w:val="-10"/>
          <w:sz w:val="28"/>
          <w:szCs w:val="28"/>
        </w:rPr>
        <w:t>, Т. В. Усатая // Совреме</w:t>
      </w:r>
      <w:r w:rsidRPr="00136D3E">
        <w:rPr>
          <w:spacing w:val="-10"/>
          <w:sz w:val="28"/>
          <w:szCs w:val="28"/>
        </w:rPr>
        <w:t>н</w:t>
      </w:r>
      <w:r w:rsidRPr="00136D3E">
        <w:rPr>
          <w:spacing w:val="-10"/>
          <w:sz w:val="28"/>
          <w:szCs w:val="28"/>
        </w:rPr>
        <w:t>ные технологии обеспечения качества образования: материалы Всероссийской нау</w:t>
      </w:r>
      <w:r w:rsidRPr="00136D3E">
        <w:rPr>
          <w:spacing w:val="-10"/>
          <w:sz w:val="28"/>
          <w:szCs w:val="28"/>
        </w:rPr>
        <w:t>ч</w:t>
      </w:r>
      <w:r w:rsidRPr="00136D3E">
        <w:rPr>
          <w:spacing w:val="-10"/>
          <w:sz w:val="28"/>
          <w:szCs w:val="28"/>
        </w:rPr>
        <w:t>но-практической конференции. – Барнаул</w:t>
      </w:r>
      <w:proofErr w:type="gramStart"/>
      <w:r w:rsidRPr="00136D3E">
        <w:rPr>
          <w:spacing w:val="-10"/>
          <w:sz w:val="28"/>
          <w:szCs w:val="28"/>
        </w:rPr>
        <w:t xml:space="preserve"> :</w:t>
      </w:r>
      <w:proofErr w:type="gramEnd"/>
      <w:r w:rsidRPr="00136D3E">
        <w:rPr>
          <w:spacing w:val="-10"/>
          <w:sz w:val="28"/>
          <w:szCs w:val="28"/>
        </w:rPr>
        <w:t xml:space="preserve"> Изд-во </w:t>
      </w:r>
      <w:proofErr w:type="spellStart"/>
      <w:r w:rsidRPr="00136D3E">
        <w:rPr>
          <w:spacing w:val="-10"/>
          <w:sz w:val="28"/>
          <w:szCs w:val="28"/>
        </w:rPr>
        <w:t>АлтГТУ</w:t>
      </w:r>
      <w:proofErr w:type="spellEnd"/>
      <w:r w:rsidRPr="00136D3E">
        <w:rPr>
          <w:spacing w:val="-10"/>
          <w:sz w:val="28"/>
          <w:szCs w:val="28"/>
        </w:rPr>
        <w:t>, 2006. – С. 279–281.</w:t>
      </w:r>
    </w:p>
    <w:p w:rsidR="00615AF1" w:rsidRPr="00136D3E" w:rsidRDefault="00615AF1" w:rsidP="00615AF1">
      <w:pPr>
        <w:jc w:val="both"/>
        <w:rPr>
          <w:spacing w:val="-10"/>
          <w:sz w:val="28"/>
          <w:szCs w:val="28"/>
        </w:rPr>
      </w:pPr>
      <w:r w:rsidRPr="00136D3E">
        <w:rPr>
          <w:spacing w:val="-10"/>
          <w:sz w:val="28"/>
          <w:szCs w:val="28"/>
        </w:rPr>
        <w:t>5. Савочкина, Л. В. Компьютерная графика в профессиональной подготовке инжен</w:t>
      </w:r>
      <w:r w:rsidRPr="00136D3E">
        <w:rPr>
          <w:spacing w:val="-10"/>
          <w:sz w:val="28"/>
          <w:szCs w:val="28"/>
        </w:rPr>
        <w:t>е</w:t>
      </w:r>
      <w:r w:rsidRPr="00136D3E">
        <w:rPr>
          <w:spacing w:val="-10"/>
          <w:sz w:val="28"/>
          <w:szCs w:val="28"/>
        </w:rPr>
        <w:t>ров разного профиля / Л. В. Савочкина // Современные методы конструирования и технологии металлургического машиностроения</w:t>
      </w:r>
      <w:proofErr w:type="gramStart"/>
      <w:r w:rsidRPr="00136D3E">
        <w:rPr>
          <w:spacing w:val="-10"/>
          <w:sz w:val="28"/>
          <w:szCs w:val="28"/>
        </w:rPr>
        <w:t xml:space="preserve"> :</w:t>
      </w:r>
      <w:proofErr w:type="gramEnd"/>
      <w:r w:rsidRPr="00136D3E">
        <w:rPr>
          <w:spacing w:val="-10"/>
          <w:sz w:val="28"/>
          <w:szCs w:val="28"/>
        </w:rPr>
        <w:t xml:space="preserve"> </w:t>
      </w:r>
      <w:proofErr w:type="spellStart"/>
      <w:r w:rsidRPr="00136D3E">
        <w:rPr>
          <w:spacing w:val="-10"/>
          <w:sz w:val="28"/>
          <w:szCs w:val="28"/>
        </w:rPr>
        <w:t>межвуз</w:t>
      </w:r>
      <w:proofErr w:type="spellEnd"/>
      <w:r w:rsidRPr="00136D3E">
        <w:rPr>
          <w:spacing w:val="-10"/>
          <w:sz w:val="28"/>
          <w:szCs w:val="28"/>
        </w:rPr>
        <w:t xml:space="preserve">. сб. </w:t>
      </w:r>
      <w:proofErr w:type="spellStart"/>
      <w:r w:rsidRPr="00136D3E">
        <w:rPr>
          <w:spacing w:val="-10"/>
          <w:sz w:val="28"/>
          <w:szCs w:val="28"/>
        </w:rPr>
        <w:t>науч</w:t>
      </w:r>
      <w:proofErr w:type="spellEnd"/>
      <w:r w:rsidRPr="00136D3E">
        <w:rPr>
          <w:spacing w:val="-10"/>
          <w:sz w:val="28"/>
          <w:szCs w:val="28"/>
        </w:rPr>
        <w:t xml:space="preserve">. трудов / под ред. Н. Н. </w:t>
      </w:r>
      <w:proofErr w:type="spellStart"/>
      <w:r w:rsidRPr="00136D3E">
        <w:rPr>
          <w:spacing w:val="-10"/>
          <w:sz w:val="28"/>
          <w:szCs w:val="28"/>
        </w:rPr>
        <w:t>Огаркова</w:t>
      </w:r>
      <w:proofErr w:type="spellEnd"/>
      <w:r w:rsidRPr="00136D3E">
        <w:rPr>
          <w:spacing w:val="-10"/>
          <w:sz w:val="28"/>
          <w:szCs w:val="28"/>
        </w:rPr>
        <w:t>.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МГТУ, 2006. – C. 131–133.</w:t>
      </w:r>
    </w:p>
    <w:p w:rsidR="00615AF1" w:rsidRPr="00136D3E" w:rsidRDefault="00615AF1" w:rsidP="00615AF1">
      <w:pPr>
        <w:jc w:val="both"/>
        <w:rPr>
          <w:spacing w:val="-10"/>
          <w:sz w:val="28"/>
          <w:szCs w:val="28"/>
        </w:rPr>
      </w:pPr>
      <w:r w:rsidRPr="00136D3E">
        <w:rPr>
          <w:spacing w:val="-10"/>
          <w:sz w:val="28"/>
          <w:szCs w:val="28"/>
        </w:rPr>
        <w:t>6. </w:t>
      </w:r>
      <w:proofErr w:type="gramStart"/>
      <w:r w:rsidRPr="00136D3E">
        <w:rPr>
          <w:spacing w:val="-10"/>
          <w:sz w:val="28"/>
          <w:szCs w:val="28"/>
        </w:rPr>
        <w:t>Савочкина, Л. В. Электронно-дидактический комплекс как компонент графич</w:t>
      </w:r>
      <w:r w:rsidRPr="00136D3E">
        <w:rPr>
          <w:spacing w:val="-10"/>
          <w:sz w:val="28"/>
          <w:szCs w:val="28"/>
        </w:rPr>
        <w:t>е</w:t>
      </w:r>
      <w:r w:rsidRPr="00136D3E">
        <w:rPr>
          <w:spacing w:val="-10"/>
          <w:sz w:val="28"/>
          <w:szCs w:val="28"/>
        </w:rPr>
        <w:t xml:space="preserve">ской подготовки студентов в высшей школе / Е. В. Куликова, В. И. </w:t>
      </w:r>
      <w:proofErr w:type="spellStart"/>
      <w:r w:rsidRPr="00136D3E">
        <w:rPr>
          <w:spacing w:val="-10"/>
          <w:sz w:val="28"/>
          <w:szCs w:val="28"/>
        </w:rPr>
        <w:t>Кадошников</w:t>
      </w:r>
      <w:proofErr w:type="spellEnd"/>
      <w:r w:rsidRPr="00136D3E">
        <w:rPr>
          <w:spacing w:val="-10"/>
          <w:sz w:val="28"/>
          <w:szCs w:val="28"/>
        </w:rPr>
        <w:t>, Л. В. Савочкина, Т. В. Усатая // Состояние, проблемы и тенденции развития графической по</w:t>
      </w:r>
      <w:r w:rsidRPr="00136D3E">
        <w:rPr>
          <w:spacing w:val="-10"/>
          <w:sz w:val="28"/>
          <w:szCs w:val="28"/>
        </w:rPr>
        <w:t>д</w:t>
      </w:r>
      <w:r w:rsidRPr="00136D3E">
        <w:rPr>
          <w:spacing w:val="-10"/>
          <w:sz w:val="28"/>
          <w:szCs w:val="28"/>
        </w:rPr>
        <w:t>готовки в высшей школе: сборник трудов Всероссийского совещания заведующих кафедрами графических дисциплин вузов РФ. 20-22 июня 2007г.</w:t>
      </w:r>
      <w:proofErr w:type="gramEnd"/>
      <w:r w:rsidRPr="00136D3E">
        <w:rPr>
          <w:spacing w:val="-10"/>
          <w:sz w:val="28"/>
          <w:szCs w:val="28"/>
        </w:rPr>
        <w:t xml:space="preserve"> Челябинск</w:t>
      </w:r>
      <w:proofErr w:type="gramStart"/>
      <w:r w:rsidRPr="00136D3E">
        <w:rPr>
          <w:spacing w:val="-10"/>
          <w:sz w:val="28"/>
          <w:szCs w:val="28"/>
        </w:rPr>
        <w:t xml:space="preserve"> :</w:t>
      </w:r>
      <w:proofErr w:type="gramEnd"/>
      <w:r w:rsidRPr="00136D3E">
        <w:rPr>
          <w:spacing w:val="-10"/>
          <w:sz w:val="28"/>
          <w:szCs w:val="28"/>
        </w:rPr>
        <w:t xml:space="preserve"> в 2 т. – Ч</w:t>
      </w:r>
      <w:r w:rsidRPr="00136D3E">
        <w:rPr>
          <w:spacing w:val="-10"/>
          <w:sz w:val="28"/>
          <w:szCs w:val="28"/>
        </w:rPr>
        <w:t>е</w:t>
      </w:r>
      <w:r w:rsidRPr="00136D3E">
        <w:rPr>
          <w:spacing w:val="-10"/>
          <w:sz w:val="28"/>
          <w:szCs w:val="28"/>
        </w:rPr>
        <w:t xml:space="preserve">лябинск : Изд-во </w:t>
      </w:r>
      <w:proofErr w:type="spellStart"/>
      <w:r w:rsidRPr="00136D3E">
        <w:rPr>
          <w:spacing w:val="-10"/>
          <w:sz w:val="28"/>
          <w:szCs w:val="28"/>
        </w:rPr>
        <w:t>ЮУрГУ</w:t>
      </w:r>
      <w:proofErr w:type="spellEnd"/>
      <w:r w:rsidRPr="00136D3E">
        <w:rPr>
          <w:spacing w:val="-10"/>
          <w:sz w:val="28"/>
          <w:szCs w:val="28"/>
        </w:rPr>
        <w:t>, 2007. – Т.2. – С. 80–85.</w:t>
      </w:r>
    </w:p>
    <w:p w:rsidR="00615AF1" w:rsidRPr="00136D3E" w:rsidRDefault="00615AF1" w:rsidP="00615AF1">
      <w:pPr>
        <w:jc w:val="both"/>
        <w:rPr>
          <w:spacing w:val="-10"/>
          <w:sz w:val="28"/>
          <w:szCs w:val="28"/>
        </w:rPr>
      </w:pPr>
      <w:r w:rsidRPr="00136D3E">
        <w:rPr>
          <w:spacing w:val="-10"/>
          <w:sz w:val="28"/>
          <w:szCs w:val="28"/>
        </w:rPr>
        <w:t>7. Савочкина, Л. В. Электронно-дидактический компле</w:t>
      </w:r>
      <w:proofErr w:type="gramStart"/>
      <w:r w:rsidRPr="00136D3E">
        <w:rPr>
          <w:spacing w:val="-10"/>
          <w:sz w:val="28"/>
          <w:szCs w:val="28"/>
        </w:rPr>
        <w:t>кс в пр</w:t>
      </w:r>
      <w:proofErr w:type="gramEnd"/>
      <w:r w:rsidRPr="00136D3E">
        <w:rPr>
          <w:spacing w:val="-10"/>
          <w:sz w:val="28"/>
          <w:szCs w:val="28"/>
        </w:rPr>
        <w:t>оцессе графической по</w:t>
      </w:r>
      <w:r w:rsidRPr="00136D3E">
        <w:rPr>
          <w:spacing w:val="-10"/>
          <w:sz w:val="28"/>
          <w:szCs w:val="28"/>
        </w:rPr>
        <w:t>д</w:t>
      </w:r>
      <w:r w:rsidRPr="00136D3E">
        <w:rPr>
          <w:spacing w:val="-10"/>
          <w:sz w:val="28"/>
          <w:szCs w:val="28"/>
        </w:rPr>
        <w:t>готовки студентов технического университета / Л. В. Савочкина, И. С. Соловьев // Образование. Наука. Производство</w:t>
      </w:r>
      <w:proofErr w:type="gramStart"/>
      <w:r w:rsidRPr="00136D3E">
        <w:rPr>
          <w:spacing w:val="-10"/>
          <w:sz w:val="28"/>
          <w:szCs w:val="28"/>
        </w:rPr>
        <w:t xml:space="preserve"> :</w:t>
      </w:r>
      <w:proofErr w:type="gramEnd"/>
      <w:r w:rsidRPr="00136D3E">
        <w:rPr>
          <w:spacing w:val="-10"/>
          <w:sz w:val="28"/>
          <w:szCs w:val="28"/>
        </w:rPr>
        <w:t xml:space="preserve"> </w:t>
      </w:r>
      <w:proofErr w:type="spellStart"/>
      <w:r w:rsidRPr="00136D3E">
        <w:rPr>
          <w:spacing w:val="-10"/>
          <w:sz w:val="28"/>
          <w:szCs w:val="28"/>
        </w:rPr>
        <w:t>межвуз</w:t>
      </w:r>
      <w:proofErr w:type="spellEnd"/>
      <w:r w:rsidRPr="00136D3E">
        <w:rPr>
          <w:spacing w:val="-10"/>
          <w:sz w:val="28"/>
          <w:szCs w:val="28"/>
        </w:rPr>
        <w:t xml:space="preserve">. сборник научных трудов. – </w:t>
      </w:r>
      <w:proofErr w:type="spellStart"/>
      <w:r w:rsidRPr="00136D3E">
        <w:rPr>
          <w:spacing w:val="-10"/>
          <w:sz w:val="28"/>
          <w:szCs w:val="28"/>
        </w:rPr>
        <w:t>Вып</w:t>
      </w:r>
      <w:proofErr w:type="spellEnd"/>
      <w:r w:rsidRPr="00136D3E">
        <w:rPr>
          <w:spacing w:val="-10"/>
          <w:sz w:val="28"/>
          <w:szCs w:val="28"/>
        </w:rPr>
        <w:t>. 3.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ГОУ ВПО «МГТУ», 2007. – С. 132–135.</w:t>
      </w:r>
    </w:p>
    <w:p w:rsidR="00615AF1" w:rsidRPr="00136D3E" w:rsidRDefault="00615AF1" w:rsidP="00615AF1">
      <w:pPr>
        <w:jc w:val="both"/>
        <w:rPr>
          <w:spacing w:val="-10"/>
          <w:sz w:val="28"/>
          <w:szCs w:val="28"/>
        </w:rPr>
      </w:pPr>
      <w:r w:rsidRPr="00136D3E">
        <w:rPr>
          <w:spacing w:val="-10"/>
          <w:sz w:val="28"/>
          <w:szCs w:val="28"/>
        </w:rPr>
        <w:t>8. Савочкина, Л. В. Практикум по дисциплине «Начертательная геометрия и инжене</w:t>
      </w:r>
      <w:r w:rsidRPr="00136D3E">
        <w:rPr>
          <w:spacing w:val="-10"/>
          <w:sz w:val="28"/>
          <w:szCs w:val="28"/>
        </w:rPr>
        <w:t>р</w:t>
      </w:r>
      <w:r w:rsidRPr="00136D3E">
        <w:rPr>
          <w:spacing w:val="-10"/>
          <w:sz w:val="28"/>
          <w:szCs w:val="28"/>
        </w:rPr>
        <w:t>ная графика» / В. И. </w:t>
      </w:r>
      <w:proofErr w:type="spellStart"/>
      <w:r w:rsidRPr="00136D3E">
        <w:rPr>
          <w:spacing w:val="-10"/>
          <w:sz w:val="28"/>
          <w:szCs w:val="28"/>
        </w:rPr>
        <w:t>Кадошников</w:t>
      </w:r>
      <w:proofErr w:type="spellEnd"/>
      <w:r w:rsidRPr="00136D3E">
        <w:rPr>
          <w:spacing w:val="-10"/>
          <w:sz w:val="28"/>
          <w:szCs w:val="28"/>
        </w:rPr>
        <w:t>, Е. А. </w:t>
      </w:r>
      <w:proofErr w:type="spellStart"/>
      <w:r w:rsidRPr="00136D3E">
        <w:rPr>
          <w:spacing w:val="-10"/>
          <w:sz w:val="28"/>
          <w:szCs w:val="28"/>
        </w:rPr>
        <w:t>Олейникова</w:t>
      </w:r>
      <w:proofErr w:type="spellEnd"/>
      <w:r w:rsidRPr="00136D3E">
        <w:rPr>
          <w:spacing w:val="-10"/>
          <w:sz w:val="28"/>
          <w:szCs w:val="28"/>
        </w:rPr>
        <w:t>, Л. В. Савочкина, Е. А. </w:t>
      </w:r>
      <w:proofErr w:type="spellStart"/>
      <w:r w:rsidRPr="00136D3E">
        <w:rPr>
          <w:spacing w:val="-10"/>
          <w:sz w:val="28"/>
          <w:szCs w:val="28"/>
        </w:rPr>
        <w:t>Свистунова</w:t>
      </w:r>
      <w:proofErr w:type="spellEnd"/>
      <w:r w:rsidRPr="00136D3E">
        <w:rPr>
          <w:spacing w:val="-10"/>
          <w:sz w:val="28"/>
          <w:szCs w:val="28"/>
        </w:rPr>
        <w:t>.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w:t>
      </w:r>
      <w:proofErr w:type="gramStart"/>
      <w:r w:rsidRPr="00136D3E">
        <w:rPr>
          <w:spacing w:val="-10"/>
          <w:sz w:val="28"/>
          <w:szCs w:val="28"/>
        </w:rPr>
        <w:t xml:space="preserve">ГОУ ВПО «МГТУ», 2007. – 30 с. </w:t>
      </w:r>
      <w:proofErr w:type="gramEnd"/>
    </w:p>
    <w:p w:rsidR="00615AF1" w:rsidRPr="00136D3E" w:rsidRDefault="00615AF1" w:rsidP="00615AF1">
      <w:pPr>
        <w:jc w:val="both"/>
        <w:rPr>
          <w:spacing w:val="-10"/>
          <w:sz w:val="28"/>
          <w:szCs w:val="28"/>
        </w:rPr>
      </w:pPr>
      <w:r w:rsidRPr="00136D3E">
        <w:rPr>
          <w:spacing w:val="-10"/>
          <w:sz w:val="28"/>
          <w:szCs w:val="28"/>
        </w:rPr>
        <w:t>9. Савочкина, Л. В. Проектно-процессный подход как основа графической подгото</w:t>
      </w:r>
      <w:r w:rsidRPr="00136D3E">
        <w:rPr>
          <w:spacing w:val="-10"/>
          <w:sz w:val="28"/>
          <w:szCs w:val="28"/>
        </w:rPr>
        <w:t>в</w:t>
      </w:r>
      <w:r w:rsidRPr="00136D3E">
        <w:rPr>
          <w:spacing w:val="-10"/>
          <w:sz w:val="28"/>
          <w:szCs w:val="28"/>
        </w:rPr>
        <w:t>ки студентов технического университета / Е. В. Борисова, Л. В. Савочкина // Инновац</w:t>
      </w:r>
      <w:r w:rsidRPr="00136D3E">
        <w:rPr>
          <w:spacing w:val="-10"/>
          <w:sz w:val="28"/>
          <w:szCs w:val="28"/>
        </w:rPr>
        <w:t>и</w:t>
      </w:r>
      <w:r w:rsidRPr="00136D3E">
        <w:rPr>
          <w:spacing w:val="-10"/>
          <w:sz w:val="28"/>
          <w:szCs w:val="28"/>
        </w:rPr>
        <w:t>онные процессы в системе университетского образования: социально-гуманитарный аспект</w:t>
      </w:r>
      <w:proofErr w:type="gramStart"/>
      <w:r w:rsidRPr="00136D3E">
        <w:rPr>
          <w:spacing w:val="-10"/>
          <w:sz w:val="28"/>
          <w:szCs w:val="28"/>
        </w:rPr>
        <w:t xml:space="preserve"> :</w:t>
      </w:r>
      <w:proofErr w:type="gramEnd"/>
      <w:r w:rsidRPr="00136D3E">
        <w:rPr>
          <w:spacing w:val="-10"/>
          <w:sz w:val="28"/>
          <w:szCs w:val="28"/>
        </w:rPr>
        <w:t xml:space="preserve"> сб. </w:t>
      </w:r>
      <w:proofErr w:type="spellStart"/>
      <w:r w:rsidRPr="00136D3E">
        <w:rPr>
          <w:spacing w:val="-10"/>
          <w:sz w:val="28"/>
          <w:szCs w:val="28"/>
        </w:rPr>
        <w:t>науч</w:t>
      </w:r>
      <w:proofErr w:type="spellEnd"/>
      <w:r w:rsidRPr="00136D3E">
        <w:rPr>
          <w:spacing w:val="-10"/>
          <w:sz w:val="28"/>
          <w:szCs w:val="28"/>
        </w:rPr>
        <w:t xml:space="preserve">. трудов </w:t>
      </w:r>
      <w:proofErr w:type="spellStart"/>
      <w:r w:rsidRPr="00136D3E">
        <w:rPr>
          <w:spacing w:val="-10"/>
          <w:sz w:val="28"/>
          <w:szCs w:val="28"/>
        </w:rPr>
        <w:t>междунар</w:t>
      </w:r>
      <w:proofErr w:type="spellEnd"/>
      <w:r w:rsidRPr="00136D3E">
        <w:rPr>
          <w:spacing w:val="-10"/>
          <w:sz w:val="28"/>
          <w:szCs w:val="28"/>
        </w:rPr>
        <w:t xml:space="preserve">. </w:t>
      </w:r>
      <w:proofErr w:type="spellStart"/>
      <w:r w:rsidRPr="00136D3E">
        <w:rPr>
          <w:spacing w:val="-10"/>
          <w:sz w:val="28"/>
          <w:szCs w:val="28"/>
        </w:rPr>
        <w:t>методич</w:t>
      </w:r>
      <w:proofErr w:type="spellEnd"/>
      <w:r w:rsidRPr="00136D3E">
        <w:rPr>
          <w:spacing w:val="-10"/>
          <w:sz w:val="28"/>
          <w:szCs w:val="28"/>
        </w:rPr>
        <w:t xml:space="preserve">. конференции. 30-31 октября </w:t>
      </w:r>
      <w:smartTag w:uri="urn:schemas-microsoft-com:office:smarttags" w:element="metricconverter">
        <w:smartTagPr>
          <w:attr w:name="ProductID" w:val="2007 г"/>
        </w:smartTagPr>
        <w:r w:rsidRPr="00136D3E">
          <w:rPr>
            <w:spacing w:val="-10"/>
            <w:sz w:val="28"/>
            <w:szCs w:val="28"/>
          </w:rPr>
          <w:t>2007 г</w:t>
        </w:r>
      </w:smartTag>
      <w:r w:rsidRPr="00136D3E">
        <w:rPr>
          <w:spacing w:val="-10"/>
          <w:sz w:val="28"/>
          <w:szCs w:val="28"/>
        </w:rPr>
        <w:t xml:space="preserve">. / под ред. О. В. </w:t>
      </w:r>
      <w:proofErr w:type="spellStart"/>
      <w:r w:rsidRPr="00136D3E">
        <w:rPr>
          <w:spacing w:val="-10"/>
          <w:sz w:val="28"/>
          <w:szCs w:val="28"/>
        </w:rPr>
        <w:t>Лешер</w:t>
      </w:r>
      <w:proofErr w:type="spellEnd"/>
      <w:r w:rsidRPr="00136D3E">
        <w:rPr>
          <w:spacing w:val="-10"/>
          <w:sz w:val="28"/>
          <w:szCs w:val="28"/>
        </w:rPr>
        <w:t>.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ГОУ ВПО «МГТУ», 2008. – С. 181–186.</w:t>
      </w:r>
    </w:p>
    <w:p w:rsidR="00615AF1" w:rsidRPr="00136D3E" w:rsidRDefault="00615AF1" w:rsidP="00615AF1">
      <w:pPr>
        <w:jc w:val="both"/>
        <w:rPr>
          <w:spacing w:val="-10"/>
          <w:sz w:val="28"/>
          <w:szCs w:val="28"/>
        </w:rPr>
      </w:pPr>
      <w:r w:rsidRPr="00136D3E">
        <w:rPr>
          <w:spacing w:val="-10"/>
          <w:sz w:val="28"/>
          <w:szCs w:val="28"/>
        </w:rPr>
        <w:t>10. Савочкина, Л. В. Анализ состояния проблемы графической подготовки студе</w:t>
      </w:r>
      <w:r w:rsidRPr="00136D3E">
        <w:rPr>
          <w:spacing w:val="-10"/>
          <w:sz w:val="28"/>
          <w:szCs w:val="28"/>
        </w:rPr>
        <w:t>н</w:t>
      </w:r>
      <w:r w:rsidRPr="00136D3E">
        <w:rPr>
          <w:spacing w:val="-10"/>
          <w:sz w:val="28"/>
          <w:szCs w:val="28"/>
        </w:rPr>
        <w:t>тов технического университета в педагогической теории и практике /Л. В. Савочкина // Теория и практика графических изображений</w:t>
      </w:r>
      <w:proofErr w:type="gramStart"/>
      <w:r w:rsidRPr="00136D3E">
        <w:rPr>
          <w:spacing w:val="-10"/>
          <w:sz w:val="28"/>
          <w:szCs w:val="28"/>
        </w:rPr>
        <w:t xml:space="preserve"> :</w:t>
      </w:r>
      <w:proofErr w:type="gramEnd"/>
      <w:r w:rsidRPr="00136D3E">
        <w:rPr>
          <w:spacing w:val="-10"/>
          <w:sz w:val="28"/>
          <w:szCs w:val="28"/>
        </w:rPr>
        <w:t xml:space="preserve"> </w:t>
      </w:r>
      <w:proofErr w:type="spellStart"/>
      <w:r w:rsidRPr="00136D3E">
        <w:rPr>
          <w:spacing w:val="-10"/>
          <w:sz w:val="28"/>
          <w:szCs w:val="28"/>
        </w:rPr>
        <w:t>межвуз</w:t>
      </w:r>
      <w:proofErr w:type="spellEnd"/>
      <w:r w:rsidRPr="00136D3E">
        <w:rPr>
          <w:spacing w:val="-10"/>
          <w:sz w:val="28"/>
          <w:szCs w:val="28"/>
        </w:rPr>
        <w:t xml:space="preserve">. сб. </w:t>
      </w:r>
      <w:proofErr w:type="spellStart"/>
      <w:r w:rsidRPr="00136D3E">
        <w:rPr>
          <w:spacing w:val="-10"/>
          <w:sz w:val="28"/>
          <w:szCs w:val="28"/>
        </w:rPr>
        <w:t>науч</w:t>
      </w:r>
      <w:proofErr w:type="spellEnd"/>
      <w:r w:rsidRPr="00136D3E">
        <w:rPr>
          <w:spacing w:val="-10"/>
          <w:sz w:val="28"/>
          <w:szCs w:val="28"/>
        </w:rPr>
        <w:t xml:space="preserve">. тр. / отв. ред. проф. </w:t>
      </w:r>
      <w:r>
        <w:rPr>
          <w:spacing w:val="-10"/>
          <w:sz w:val="28"/>
          <w:szCs w:val="28"/>
        </w:rPr>
        <w:br/>
      </w:r>
      <w:r w:rsidRPr="00136D3E">
        <w:rPr>
          <w:spacing w:val="-10"/>
          <w:sz w:val="28"/>
          <w:szCs w:val="28"/>
        </w:rPr>
        <w:t>Н. С. Жданова. – Магнит</w:t>
      </w:r>
      <w:r w:rsidRPr="00136D3E">
        <w:rPr>
          <w:spacing w:val="-10"/>
          <w:sz w:val="28"/>
          <w:szCs w:val="28"/>
        </w:rPr>
        <w:t>о</w:t>
      </w:r>
      <w:r w:rsidRPr="00136D3E">
        <w:rPr>
          <w:spacing w:val="-10"/>
          <w:sz w:val="28"/>
          <w:szCs w:val="28"/>
        </w:rPr>
        <w:t>горск</w:t>
      </w:r>
      <w:proofErr w:type="gramStart"/>
      <w:r w:rsidRPr="00136D3E">
        <w:rPr>
          <w:spacing w:val="-10"/>
          <w:sz w:val="28"/>
          <w:szCs w:val="28"/>
        </w:rPr>
        <w:t xml:space="preserve"> :</w:t>
      </w:r>
      <w:proofErr w:type="gramEnd"/>
      <w:r w:rsidRPr="00136D3E">
        <w:rPr>
          <w:spacing w:val="-10"/>
          <w:sz w:val="28"/>
          <w:szCs w:val="28"/>
        </w:rPr>
        <w:t xml:space="preserve"> Изд-во </w:t>
      </w:r>
      <w:proofErr w:type="spellStart"/>
      <w:r w:rsidRPr="00136D3E">
        <w:rPr>
          <w:spacing w:val="-10"/>
          <w:sz w:val="28"/>
          <w:szCs w:val="28"/>
        </w:rPr>
        <w:t>МаГУ</w:t>
      </w:r>
      <w:proofErr w:type="spellEnd"/>
      <w:r w:rsidRPr="00136D3E">
        <w:rPr>
          <w:spacing w:val="-10"/>
          <w:sz w:val="28"/>
          <w:szCs w:val="28"/>
        </w:rPr>
        <w:t xml:space="preserve">, 2008. – </w:t>
      </w:r>
      <w:proofErr w:type="spellStart"/>
      <w:r w:rsidRPr="00136D3E">
        <w:rPr>
          <w:spacing w:val="-10"/>
          <w:sz w:val="28"/>
          <w:szCs w:val="28"/>
        </w:rPr>
        <w:t>Вып</w:t>
      </w:r>
      <w:proofErr w:type="spellEnd"/>
      <w:r w:rsidRPr="00136D3E">
        <w:rPr>
          <w:spacing w:val="-10"/>
          <w:sz w:val="28"/>
          <w:szCs w:val="28"/>
        </w:rPr>
        <w:t>. II. – С. 148–152.</w:t>
      </w:r>
    </w:p>
    <w:p w:rsidR="00615AF1" w:rsidRPr="00136D3E" w:rsidRDefault="00615AF1" w:rsidP="00615AF1">
      <w:pPr>
        <w:jc w:val="both"/>
        <w:rPr>
          <w:spacing w:val="-10"/>
          <w:sz w:val="28"/>
          <w:szCs w:val="28"/>
        </w:rPr>
      </w:pPr>
      <w:r w:rsidRPr="00136D3E">
        <w:rPr>
          <w:spacing w:val="-10"/>
          <w:sz w:val="28"/>
          <w:szCs w:val="28"/>
        </w:rPr>
        <w:t>11. Савочкина, Л. В. Методика формирования готовности студентов университета к графической деятельности на основе проектно-процессного подхода</w:t>
      </w:r>
      <w:proofErr w:type="gramStart"/>
      <w:r w:rsidRPr="00136D3E">
        <w:rPr>
          <w:spacing w:val="-10"/>
          <w:sz w:val="28"/>
          <w:szCs w:val="28"/>
        </w:rPr>
        <w:t xml:space="preserve"> :</w:t>
      </w:r>
      <w:proofErr w:type="gramEnd"/>
      <w:r w:rsidRPr="00136D3E">
        <w:rPr>
          <w:spacing w:val="-10"/>
          <w:sz w:val="28"/>
          <w:szCs w:val="28"/>
        </w:rPr>
        <w:t xml:space="preserve"> методические </w:t>
      </w:r>
      <w:r w:rsidRPr="00136D3E">
        <w:rPr>
          <w:spacing w:val="-10"/>
          <w:sz w:val="28"/>
          <w:szCs w:val="28"/>
        </w:rPr>
        <w:lastRenderedPageBreak/>
        <w:t>рекомендации для преподавателей / Л. В. Савочкина. – Магнитогорск</w:t>
      </w:r>
      <w:proofErr w:type="gramStart"/>
      <w:r w:rsidRPr="00136D3E">
        <w:rPr>
          <w:spacing w:val="-10"/>
          <w:sz w:val="28"/>
          <w:szCs w:val="28"/>
        </w:rPr>
        <w:t xml:space="preserve"> :</w:t>
      </w:r>
      <w:proofErr w:type="gramEnd"/>
      <w:r w:rsidRPr="00136D3E">
        <w:rPr>
          <w:spacing w:val="-10"/>
          <w:sz w:val="28"/>
          <w:szCs w:val="28"/>
        </w:rPr>
        <w:t xml:space="preserve"> </w:t>
      </w:r>
      <w:proofErr w:type="gramStart"/>
      <w:r w:rsidRPr="00136D3E">
        <w:rPr>
          <w:spacing w:val="-10"/>
          <w:sz w:val="28"/>
          <w:szCs w:val="28"/>
        </w:rPr>
        <w:t>ГОУ ВПО «МГТУ», 2010. – 32 с.</w:t>
      </w:r>
      <w:proofErr w:type="gramEnd"/>
    </w:p>
    <w:p w:rsidR="00615AF1" w:rsidRPr="00136D3E" w:rsidRDefault="00615AF1" w:rsidP="00615AF1">
      <w:pPr>
        <w:jc w:val="both"/>
        <w:rPr>
          <w:spacing w:val="-10"/>
          <w:sz w:val="28"/>
          <w:szCs w:val="28"/>
        </w:rPr>
      </w:pPr>
      <w:r w:rsidRPr="00136D3E">
        <w:rPr>
          <w:spacing w:val="-10"/>
          <w:sz w:val="28"/>
          <w:szCs w:val="28"/>
        </w:rPr>
        <w:t>12. Савочкина, Л. В.</w:t>
      </w:r>
      <w:r w:rsidRPr="00136D3E">
        <w:rPr>
          <w:spacing w:val="-10"/>
        </w:rPr>
        <w:t xml:space="preserve"> </w:t>
      </w:r>
      <w:r w:rsidRPr="00136D3E">
        <w:rPr>
          <w:spacing w:val="-10"/>
          <w:sz w:val="28"/>
          <w:szCs w:val="28"/>
        </w:rPr>
        <w:t>Мониторинг процесса формирования готовности студентов университета к графической деятельности</w:t>
      </w:r>
      <w:proofErr w:type="gramStart"/>
      <w:r w:rsidRPr="00136D3E">
        <w:rPr>
          <w:spacing w:val="-10"/>
          <w:sz w:val="28"/>
          <w:szCs w:val="28"/>
        </w:rPr>
        <w:t xml:space="preserve"> :</w:t>
      </w:r>
      <w:proofErr w:type="gramEnd"/>
      <w:r w:rsidRPr="00136D3E">
        <w:rPr>
          <w:spacing w:val="-10"/>
          <w:sz w:val="28"/>
          <w:szCs w:val="28"/>
        </w:rPr>
        <w:t xml:space="preserve"> методические указания для преподават</w:t>
      </w:r>
      <w:r w:rsidRPr="00136D3E">
        <w:rPr>
          <w:spacing w:val="-10"/>
          <w:sz w:val="28"/>
          <w:szCs w:val="28"/>
        </w:rPr>
        <w:t>е</w:t>
      </w:r>
      <w:r w:rsidRPr="00136D3E">
        <w:rPr>
          <w:spacing w:val="-10"/>
          <w:sz w:val="28"/>
          <w:szCs w:val="28"/>
        </w:rPr>
        <w:t>лей / Л. В. Савочкина. – Магнитогорск</w:t>
      </w:r>
      <w:proofErr w:type="gramStart"/>
      <w:r w:rsidRPr="00136D3E">
        <w:rPr>
          <w:spacing w:val="-10"/>
          <w:sz w:val="28"/>
          <w:szCs w:val="28"/>
        </w:rPr>
        <w:t xml:space="preserve"> :</w:t>
      </w:r>
      <w:proofErr w:type="gramEnd"/>
      <w:r w:rsidRPr="00136D3E">
        <w:rPr>
          <w:spacing w:val="-10"/>
          <w:sz w:val="28"/>
          <w:szCs w:val="28"/>
        </w:rPr>
        <w:t xml:space="preserve"> </w:t>
      </w:r>
      <w:proofErr w:type="gramStart"/>
      <w:r w:rsidRPr="00136D3E">
        <w:rPr>
          <w:spacing w:val="-10"/>
          <w:sz w:val="28"/>
          <w:szCs w:val="28"/>
        </w:rPr>
        <w:t>ГОУ ВПО «МГТУ», 2010. – 30 с.</w:t>
      </w:r>
      <w:proofErr w:type="gramEnd"/>
    </w:p>
    <w:p w:rsidR="00615AF1" w:rsidRPr="00136D3E" w:rsidRDefault="00615AF1" w:rsidP="00615AF1">
      <w:pPr>
        <w:jc w:val="both"/>
        <w:rPr>
          <w:spacing w:val="-10"/>
          <w:sz w:val="28"/>
          <w:szCs w:val="28"/>
        </w:rPr>
      </w:pPr>
      <w:r w:rsidRPr="00136D3E">
        <w:rPr>
          <w:spacing w:val="-10"/>
          <w:sz w:val="28"/>
          <w:szCs w:val="28"/>
        </w:rPr>
        <w:t>13. Савочкина, Л. В. Основы графической подготовки [Электронный ресурс]</w:t>
      </w:r>
      <w:proofErr w:type="gramStart"/>
      <w:r w:rsidRPr="00136D3E">
        <w:rPr>
          <w:spacing w:val="-10"/>
          <w:sz w:val="28"/>
          <w:szCs w:val="28"/>
        </w:rPr>
        <w:t xml:space="preserve"> :</w:t>
      </w:r>
      <w:proofErr w:type="gramEnd"/>
      <w:r w:rsidRPr="00136D3E">
        <w:rPr>
          <w:spacing w:val="-10"/>
          <w:sz w:val="28"/>
          <w:szCs w:val="28"/>
        </w:rPr>
        <w:t xml:space="preserve"> Эле</w:t>
      </w:r>
      <w:r w:rsidRPr="00136D3E">
        <w:rPr>
          <w:spacing w:val="-10"/>
          <w:sz w:val="28"/>
          <w:szCs w:val="28"/>
        </w:rPr>
        <w:t>к</w:t>
      </w:r>
      <w:r w:rsidRPr="00136D3E">
        <w:rPr>
          <w:spacing w:val="-10"/>
          <w:sz w:val="28"/>
          <w:szCs w:val="28"/>
        </w:rPr>
        <w:t xml:space="preserve">тронно-дидактический комплекс : для студ. тех. вузов, </w:t>
      </w:r>
      <w:proofErr w:type="spellStart"/>
      <w:r w:rsidRPr="00136D3E">
        <w:rPr>
          <w:spacing w:val="-10"/>
          <w:sz w:val="28"/>
          <w:szCs w:val="28"/>
        </w:rPr>
        <w:t>обуч</w:t>
      </w:r>
      <w:proofErr w:type="spellEnd"/>
      <w:r w:rsidRPr="00136D3E">
        <w:rPr>
          <w:spacing w:val="-10"/>
          <w:sz w:val="28"/>
          <w:szCs w:val="28"/>
        </w:rPr>
        <w:t>. по напр. 150400 «Техн</w:t>
      </w:r>
      <w:r w:rsidRPr="00136D3E">
        <w:rPr>
          <w:spacing w:val="-10"/>
          <w:sz w:val="28"/>
          <w:szCs w:val="28"/>
        </w:rPr>
        <w:t>о</w:t>
      </w:r>
      <w:r w:rsidRPr="00136D3E">
        <w:rPr>
          <w:spacing w:val="-10"/>
          <w:sz w:val="28"/>
          <w:szCs w:val="28"/>
        </w:rPr>
        <w:t>лог</w:t>
      </w:r>
      <w:proofErr w:type="gramStart"/>
      <w:r w:rsidRPr="00136D3E">
        <w:rPr>
          <w:spacing w:val="-10"/>
          <w:sz w:val="28"/>
          <w:szCs w:val="28"/>
        </w:rPr>
        <w:t>.</w:t>
      </w:r>
      <w:proofErr w:type="gramEnd"/>
      <w:r w:rsidRPr="00136D3E">
        <w:rPr>
          <w:spacing w:val="-10"/>
          <w:sz w:val="28"/>
          <w:szCs w:val="28"/>
        </w:rPr>
        <w:t xml:space="preserve"> </w:t>
      </w:r>
      <w:proofErr w:type="spellStart"/>
      <w:proofErr w:type="gramStart"/>
      <w:r w:rsidRPr="00136D3E">
        <w:rPr>
          <w:spacing w:val="-10"/>
          <w:sz w:val="28"/>
          <w:szCs w:val="28"/>
        </w:rPr>
        <w:t>м</w:t>
      </w:r>
      <w:proofErr w:type="gramEnd"/>
      <w:r w:rsidRPr="00136D3E">
        <w:rPr>
          <w:spacing w:val="-10"/>
          <w:sz w:val="28"/>
          <w:szCs w:val="28"/>
        </w:rPr>
        <w:t>аш</w:t>
      </w:r>
      <w:proofErr w:type="spellEnd"/>
      <w:r w:rsidRPr="00136D3E">
        <w:rPr>
          <w:spacing w:val="-10"/>
          <w:sz w:val="28"/>
          <w:szCs w:val="28"/>
        </w:rPr>
        <w:t xml:space="preserve">. и </w:t>
      </w:r>
      <w:proofErr w:type="spellStart"/>
      <w:r w:rsidRPr="00136D3E">
        <w:rPr>
          <w:spacing w:val="-10"/>
          <w:sz w:val="28"/>
          <w:szCs w:val="28"/>
        </w:rPr>
        <w:t>оборуд</w:t>
      </w:r>
      <w:proofErr w:type="spellEnd"/>
      <w:r w:rsidRPr="00136D3E">
        <w:rPr>
          <w:spacing w:val="-10"/>
          <w:sz w:val="28"/>
          <w:szCs w:val="28"/>
        </w:rPr>
        <w:t>.» / Л.В. Савочкина ; ГОУ ВПО «МГТУ». – Электрон</w:t>
      </w:r>
      <w:proofErr w:type="gramStart"/>
      <w:r w:rsidRPr="00136D3E">
        <w:rPr>
          <w:spacing w:val="-10"/>
          <w:sz w:val="28"/>
          <w:szCs w:val="28"/>
        </w:rPr>
        <w:t>.</w:t>
      </w:r>
      <w:proofErr w:type="gramEnd"/>
      <w:r w:rsidRPr="00136D3E">
        <w:rPr>
          <w:spacing w:val="-10"/>
          <w:sz w:val="28"/>
          <w:szCs w:val="28"/>
        </w:rPr>
        <w:t xml:space="preserve"> </w:t>
      </w:r>
      <w:proofErr w:type="gramStart"/>
      <w:r w:rsidRPr="00136D3E">
        <w:rPr>
          <w:spacing w:val="-10"/>
          <w:sz w:val="28"/>
          <w:szCs w:val="28"/>
        </w:rPr>
        <w:t>т</w:t>
      </w:r>
      <w:proofErr w:type="gramEnd"/>
      <w:r w:rsidRPr="00136D3E">
        <w:rPr>
          <w:spacing w:val="-10"/>
          <w:sz w:val="28"/>
          <w:szCs w:val="28"/>
        </w:rPr>
        <w:t>екстовые дан. и граф. (208 Мб). – Магнитогорск</w:t>
      </w:r>
      <w:proofErr w:type="gramStart"/>
      <w:r w:rsidRPr="00136D3E">
        <w:rPr>
          <w:spacing w:val="-10"/>
          <w:sz w:val="28"/>
          <w:szCs w:val="28"/>
        </w:rPr>
        <w:t xml:space="preserve"> :</w:t>
      </w:r>
      <w:proofErr w:type="gramEnd"/>
      <w:r w:rsidRPr="00136D3E">
        <w:rPr>
          <w:spacing w:val="-10"/>
          <w:sz w:val="28"/>
          <w:szCs w:val="28"/>
        </w:rPr>
        <w:t xml:space="preserve"> ГОУ ВПО «МГТУ», 2010. – 1 электрон</w:t>
      </w:r>
      <w:proofErr w:type="gramStart"/>
      <w:r w:rsidRPr="00136D3E">
        <w:rPr>
          <w:spacing w:val="-10"/>
          <w:sz w:val="28"/>
          <w:szCs w:val="28"/>
        </w:rPr>
        <w:t>.</w:t>
      </w:r>
      <w:proofErr w:type="gramEnd"/>
      <w:r w:rsidRPr="00136D3E">
        <w:rPr>
          <w:spacing w:val="-10"/>
          <w:sz w:val="28"/>
          <w:szCs w:val="28"/>
        </w:rPr>
        <w:t xml:space="preserve"> </w:t>
      </w:r>
      <w:proofErr w:type="gramStart"/>
      <w:r w:rsidRPr="00136D3E">
        <w:rPr>
          <w:spacing w:val="-10"/>
          <w:sz w:val="28"/>
          <w:szCs w:val="28"/>
        </w:rPr>
        <w:t>о</w:t>
      </w:r>
      <w:proofErr w:type="gramEnd"/>
      <w:r w:rsidRPr="00136D3E">
        <w:rPr>
          <w:spacing w:val="-10"/>
          <w:sz w:val="28"/>
          <w:szCs w:val="28"/>
        </w:rPr>
        <w:t>пт. диск (СD-R). – Систем</w:t>
      </w:r>
      <w:proofErr w:type="gramStart"/>
      <w:r w:rsidRPr="00136D3E">
        <w:rPr>
          <w:spacing w:val="-10"/>
          <w:sz w:val="28"/>
          <w:szCs w:val="28"/>
        </w:rPr>
        <w:t>.</w:t>
      </w:r>
      <w:proofErr w:type="gramEnd"/>
      <w:r w:rsidRPr="00136D3E">
        <w:rPr>
          <w:spacing w:val="-10"/>
          <w:sz w:val="28"/>
          <w:szCs w:val="28"/>
        </w:rPr>
        <w:t xml:space="preserve"> </w:t>
      </w:r>
      <w:proofErr w:type="gramStart"/>
      <w:r w:rsidRPr="00136D3E">
        <w:rPr>
          <w:spacing w:val="-10"/>
          <w:sz w:val="28"/>
          <w:szCs w:val="28"/>
        </w:rPr>
        <w:t>т</w:t>
      </w:r>
      <w:proofErr w:type="gramEnd"/>
      <w:r w:rsidRPr="00136D3E">
        <w:rPr>
          <w:spacing w:val="-10"/>
          <w:sz w:val="28"/>
          <w:szCs w:val="28"/>
        </w:rPr>
        <w:t xml:space="preserve">ребования : </w:t>
      </w:r>
      <w:proofErr w:type="spellStart"/>
      <w:r w:rsidRPr="00136D3E">
        <w:rPr>
          <w:spacing w:val="-10"/>
          <w:sz w:val="28"/>
          <w:szCs w:val="28"/>
        </w:rPr>
        <w:t>Pentium</w:t>
      </w:r>
      <w:proofErr w:type="spellEnd"/>
      <w:r w:rsidRPr="00136D3E">
        <w:rPr>
          <w:spacing w:val="-10"/>
          <w:sz w:val="28"/>
          <w:szCs w:val="28"/>
        </w:rPr>
        <w:t xml:space="preserve"> I, 300 М</w:t>
      </w:r>
      <w:r w:rsidRPr="00136D3E">
        <w:rPr>
          <w:spacing w:val="-10"/>
          <w:sz w:val="28"/>
          <w:szCs w:val="28"/>
          <w:lang w:val="en-US"/>
        </w:rPr>
        <w:t>Hz</w:t>
      </w:r>
      <w:proofErr w:type="gramStart"/>
      <w:r w:rsidRPr="00136D3E">
        <w:rPr>
          <w:spacing w:val="-10"/>
          <w:sz w:val="28"/>
          <w:szCs w:val="28"/>
        </w:rPr>
        <w:t xml:space="preserve"> ;</w:t>
      </w:r>
      <w:proofErr w:type="gramEnd"/>
      <w:r w:rsidRPr="00136D3E">
        <w:rPr>
          <w:spacing w:val="-10"/>
          <w:sz w:val="28"/>
          <w:szCs w:val="28"/>
        </w:rPr>
        <w:t xml:space="preserve"> HDD 210 </w:t>
      </w:r>
      <w:proofErr w:type="spellStart"/>
      <w:r w:rsidRPr="00136D3E">
        <w:rPr>
          <w:spacing w:val="-10"/>
          <w:sz w:val="28"/>
          <w:szCs w:val="28"/>
        </w:rPr>
        <w:t>Мb</w:t>
      </w:r>
      <w:proofErr w:type="spellEnd"/>
      <w:r w:rsidRPr="00136D3E">
        <w:rPr>
          <w:spacing w:val="-10"/>
          <w:sz w:val="28"/>
          <w:szCs w:val="28"/>
        </w:rPr>
        <w:t xml:space="preserve"> ; 256 </w:t>
      </w:r>
      <w:proofErr w:type="spellStart"/>
      <w:r w:rsidRPr="00136D3E">
        <w:rPr>
          <w:spacing w:val="-10"/>
          <w:sz w:val="28"/>
          <w:szCs w:val="28"/>
        </w:rPr>
        <w:t>Мb</w:t>
      </w:r>
      <w:proofErr w:type="spellEnd"/>
      <w:r w:rsidRPr="00136D3E">
        <w:rPr>
          <w:spacing w:val="-10"/>
          <w:sz w:val="28"/>
          <w:szCs w:val="28"/>
        </w:rPr>
        <w:t xml:space="preserve"> </w:t>
      </w:r>
    </w:p>
    <w:p w:rsidR="00615AF1" w:rsidRPr="00615AF1" w:rsidRDefault="00615AF1" w:rsidP="00615AF1">
      <w:pPr>
        <w:jc w:val="both"/>
        <w:rPr>
          <w:spacing w:val="-10"/>
          <w:sz w:val="28"/>
          <w:szCs w:val="28"/>
          <w:lang w:val="en-US"/>
        </w:rPr>
      </w:pPr>
      <w:proofErr w:type="gramStart"/>
      <w:r w:rsidRPr="00136D3E">
        <w:rPr>
          <w:spacing w:val="-10"/>
          <w:sz w:val="28"/>
          <w:szCs w:val="28"/>
          <w:lang w:val="en-US"/>
        </w:rPr>
        <w:t>RAM ;</w:t>
      </w:r>
      <w:proofErr w:type="gramEnd"/>
      <w:r w:rsidRPr="00136D3E">
        <w:rPr>
          <w:spacing w:val="-10"/>
          <w:sz w:val="28"/>
          <w:szCs w:val="28"/>
          <w:lang w:val="en-US"/>
        </w:rPr>
        <w:t xml:space="preserve"> MS Windows 95/98/XP ; Internet Explorer, </w:t>
      </w:r>
      <w:r w:rsidRPr="00136D3E">
        <w:rPr>
          <w:color w:val="000000"/>
          <w:spacing w:val="-10"/>
          <w:sz w:val="28"/>
          <w:szCs w:val="28"/>
          <w:lang w:val="en-US"/>
        </w:rPr>
        <w:t xml:space="preserve">Adobe Reader, </w:t>
      </w:r>
      <w:proofErr w:type="spellStart"/>
      <w:r w:rsidRPr="00136D3E">
        <w:rPr>
          <w:color w:val="000000"/>
          <w:spacing w:val="-10"/>
          <w:sz w:val="28"/>
          <w:szCs w:val="28"/>
          <w:lang w:val="en-US"/>
        </w:rPr>
        <w:t>WinDjView</w:t>
      </w:r>
      <w:proofErr w:type="spellEnd"/>
      <w:r w:rsidRPr="00136D3E">
        <w:rPr>
          <w:spacing w:val="-10"/>
          <w:sz w:val="28"/>
          <w:szCs w:val="28"/>
          <w:lang w:val="en-US"/>
        </w:rPr>
        <w:t>; CD/DVD-</w:t>
      </w:r>
    </w:p>
    <w:p w:rsidR="00615AF1" w:rsidRPr="00136D3E" w:rsidRDefault="00615AF1" w:rsidP="00615AF1">
      <w:pPr>
        <w:jc w:val="both"/>
        <w:rPr>
          <w:spacing w:val="-10"/>
          <w:sz w:val="28"/>
          <w:szCs w:val="28"/>
        </w:rPr>
      </w:pPr>
      <w:proofErr w:type="gramStart"/>
      <w:r w:rsidRPr="00136D3E">
        <w:rPr>
          <w:spacing w:val="-10"/>
          <w:sz w:val="28"/>
          <w:szCs w:val="28"/>
          <w:lang w:val="en-US"/>
        </w:rPr>
        <w:t>ROM</w:t>
      </w:r>
      <w:r w:rsidRPr="00136D3E">
        <w:rPr>
          <w:spacing w:val="-10"/>
          <w:sz w:val="28"/>
          <w:szCs w:val="28"/>
        </w:rPr>
        <w:t xml:space="preserve"> ;</w:t>
      </w:r>
      <w:proofErr w:type="gramEnd"/>
      <w:r w:rsidRPr="00136D3E">
        <w:rPr>
          <w:spacing w:val="-10"/>
          <w:sz w:val="28"/>
          <w:szCs w:val="28"/>
        </w:rPr>
        <w:t xml:space="preserve"> мышь. – </w:t>
      </w:r>
      <w:proofErr w:type="spellStart"/>
      <w:r w:rsidRPr="00136D3E">
        <w:rPr>
          <w:spacing w:val="-10"/>
          <w:sz w:val="28"/>
          <w:szCs w:val="28"/>
        </w:rPr>
        <w:t>Загл</w:t>
      </w:r>
      <w:proofErr w:type="spellEnd"/>
      <w:r w:rsidRPr="00136D3E">
        <w:rPr>
          <w:spacing w:val="-10"/>
          <w:sz w:val="28"/>
          <w:szCs w:val="28"/>
        </w:rPr>
        <w:t>. с контейнера</w:t>
      </w:r>
      <w:proofErr w:type="gramStart"/>
      <w:r w:rsidRPr="00136D3E">
        <w:rPr>
          <w:spacing w:val="-10"/>
          <w:sz w:val="28"/>
          <w:szCs w:val="28"/>
        </w:rPr>
        <w:t>.</w:t>
      </w:r>
      <w:proofErr w:type="gramEnd"/>
      <w:r w:rsidRPr="00136D3E">
        <w:rPr>
          <w:spacing w:val="-10"/>
          <w:sz w:val="28"/>
          <w:szCs w:val="28"/>
        </w:rPr>
        <w:t xml:space="preserve"> – № </w:t>
      </w:r>
      <w:proofErr w:type="spellStart"/>
      <w:proofErr w:type="gramStart"/>
      <w:r w:rsidRPr="00136D3E">
        <w:rPr>
          <w:spacing w:val="-10"/>
          <w:sz w:val="28"/>
          <w:szCs w:val="28"/>
        </w:rPr>
        <w:t>г</w:t>
      </w:r>
      <w:proofErr w:type="gramEnd"/>
      <w:r w:rsidRPr="00136D3E">
        <w:rPr>
          <w:spacing w:val="-10"/>
          <w:sz w:val="28"/>
          <w:szCs w:val="28"/>
        </w:rPr>
        <w:t>ос</w:t>
      </w:r>
      <w:proofErr w:type="spellEnd"/>
      <w:r w:rsidRPr="00136D3E">
        <w:rPr>
          <w:spacing w:val="-10"/>
          <w:sz w:val="28"/>
          <w:szCs w:val="28"/>
        </w:rPr>
        <w:t>. регистрации 0321000416.</w:t>
      </w:r>
    </w:p>
    <w:p w:rsidR="005257E8" w:rsidRDefault="005257E8"/>
    <w:sectPr w:rsidR="005257E8" w:rsidSect="00E66B14">
      <w:pgSz w:w="11907" w:h="16840" w:code="9"/>
      <w:pgMar w:top="851" w:right="1134" w:bottom="1418" w:left="1134" w:header="624"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14" w:rsidRDefault="008C4FCE" w:rsidP="00AF0827">
    <w:pPr>
      <w:pStyle w:val="ab"/>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2414" w:rsidRDefault="008C4FC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14" w:rsidRPr="00386DEE" w:rsidRDefault="008C4FCE" w:rsidP="00AF0827">
    <w:pPr>
      <w:pStyle w:val="ab"/>
      <w:framePr w:wrap="around" w:vAnchor="text" w:hAnchor="margin" w:xAlign="center" w:y="1"/>
      <w:rPr>
        <w:rStyle w:val="a9"/>
        <w:sz w:val="18"/>
        <w:szCs w:val="18"/>
      </w:rPr>
    </w:pPr>
    <w:r w:rsidRPr="00386DEE">
      <w:rPr>
        <w:rStyle w:val="a9"/>
        <w:sz w:val="18"/>
        <w:szCs w:val="18"/>
      </w:rPr>
      <w:fldChar w:fldCharType="begin"/>
    </w:r>
    <w:r w:rsidRPr="00386DEE">
      <w:rPr>
        <w:rStyle w:val="a9"/>
        <w:sz w:val="18"/>
        <w:szCs w:val="18"/>
      </w:rPr>
      <w:instrText xml:space="preserve">PAGE  </w:instrText>
    </w:r>
    <w:r w:rsidRPr="00386DEE">
      <w:rPr>
        <w:rStyle w:val="a9"/>
        <w:sz w:val="18"/>
        <w:szCs w:val="18"/>
      </w:rPr>
      <w:fldChar w:fldCharType="separate"/>
    </w:r>
    <w:r w:rsidR="00615AF1">
      <w:rPr>
        <w:rStyle w:val="a9"/>
        <w:noProof/>
        <w:sz w:val="18"/>
        <w:szCs w:val="18"/>
      </w:rPr>
      <w:t>22</w:t>
    </w:r>
    <w:r w:rsidRPr="00386DEE">
      <w:rPr>
        <w:rStyle w:val="a9"/>
        <w:sz w:val="18"/>
        <w:szCs w:val="18"/>
      </w:rPr>
      <w:fldChar w:fldCharType="end"/>
    </w:r>
  </w:p>
  <w:p w:rsidR="00E62414" w:rsidRDefault="008C4FCE">
    <w:pPr>
      <w:pStyle w:val="ab"/>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14" w:rsidRDefault="008C4FCE" w:rsidP="00CD5DB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2414" w:rsidRDefault="008C4FCE">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615AF1"/>
    <w:rsid w:val="005257E8"/>
    <w:rsid w:val="00615AF1"/>
    <w:rsid w:val="008C4F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A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5AF1"/>
    <w:pPr>
      <w:keepNext/>
      <w:jc w:val="right"/>
      <w:outlineLvl w:val="0"/>
    </w:pPr>
    <w:rPr>
      <w:sz w:val="26"/>
      <w:szCs w:val="20"/>
      <w:lang w:eastAsia="zh-CN"/>
    </w:rPr>
  </w:style>
  <w:style w:type="paragraph" w:styleId="2">
    <w:name w:val="heading 2"/>
    <w:basedOn w:val="a"/>
    <w:next w:val="a"/>
    <w:link w:val="20"/>
    <w:qFormat/>
    <w:rsid w:val="00615AF1"/>
    <w:pPr>
      <w:keepNext/>
      <w:jc w:val="center"/>
      <w:outlineLvl w:val="1"/>
    </w:pPr>
    <w:rPr>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15AF1"/>
    <w:rPr>
      <w:rFonts w:ascii="Times New Roman" w:eastAsia="Times New Roman" w:hAnsi="Times New Roman" w:cs="Times New Roman"/>
      <w:sz w:val="26"/>
      <w:szCs w:val="20"/>
      <w:lang w:eastAsia="zh-CN"/>
    </w:rPr>
  </w:style>
  <w:style w:type="character" w:customStyle="1" w:styleId="20">
    <w:name w:val="Заголовок 2 Знак"/>
    <w:basedOn w:val="a0"/>
    <w:link w:val="2"/>
    <w:rsid w:val="00615AF1"/>
    <w:rPr>
      <w:rFonts w:ascii="Times New Roman" w:eastAsia="Times New Roman" w:hAnsi="Times New Roman" w:cs="Times New Roman"/>
      <w:b/>
      <w:sz w:val="28"/>
      <w:szCs w:val="20"/>
      <w:lang w:eastAsia="zh-CN"/>
    </w:rPr>
  </w:style>
  <w:style w:type="paragraph" w:styleId="a3">
    <w:name w:val="Body Text Indent"/>
    <w:basedOn w:val="a"/>
    <w:link w:val="a4"/>
    <w:rsid w:val="00615AF1"/>
    <w:pPr>
      <w:spacing w:line="360" w:lineRule="auto"/>
      <w:ind w:firstLine="720"/>
      <w:jc w:val="both"/>
    </w:pPr>
    <w:rPr>
      <w:sz w:val="28"/>
      <w:szCs w:val="20"/>
    </w:rPr>
  </w:style>
  <w:style w:type="character" w:customStyle="1" w:styleId="a4">
    <w:name w:val="Основной текст с отступом Знак"/>
    <w:basedOn w:val="a0"/>
    <w:link w:val="a3"/>
    <w:rsid w:val="00615AF1"/>
    <w:rPr>
      <w:rFonts w:ascii="Times New Roman" w:eastAsia="Times New Roman" w:hAnsi="Times New Roman" w:cs="Times New Roman"/>
      <w:sz w:val="28"/>
      <w:szCs w:val="20"/>
      <w:lang w:eastAsia="ru-RU"/>
    </w:rPr>
  </w:style>
  <w:style w:type="paragraph" w:styleId="a5">
    <w:name w:val="Title"/>
    <w:basedOn w:val="a"/>
    <w:link w:val="a6"/>
    <w:qFormat/>
    <w:rsid w:val="00615AF1"/>
    <w:pPr>
      <w:spacing w:line="360" w:lineRule="auto"/>
      <w:ind w:firstLine="540"/>
      <w:jc w:val="center"/>
    </w:pPr>
    <w:rPr>
      <w:b/>
      <w:bCs/>
      <w:sz w:val="32"/>
    </w:rPr>
  </w:style>
  <w:style w:type="character" w:customStyle="1" w:styleId="a6">
    <w:name w:val="Название Знак"/>
    <w:basedOn w:val="a0"/>
    <w:link w:val="a5"/>
    <w:rsid w:val="00615AF1"/>
    <w:rPr>
      <w:rFonts w:ascii="Times New Roman" w:eastAsia="Times New Roman" w:hAnsi="Times New Roman" w:cs="Times New Roman"/>
      <w:b/>
      <w:bCs/>
      <w:sz w:val="32"/>
      <w:szCs w:val="24"/>
      <w:lang w:eastAsia="ru-RU"/>
    </w:rPr>
  </w:style>
  <w:style w:type="paragraph" w:styleId="a7">
    <w:name w:val="header"/>
    <w:basedOn w:val="a"/>
    <w:link w:val="a8"/>
    <w:rsid w:val="00615AF1"/>
    <w:pPr>
      <w:tabs>
        <w:tab w:val="center" w:pos="4677"/>
        <w:tab w:val="right" w:pos="9355"/>
      </w:tabs>
    </w:pPr>
  </w:style>
  <w:style w:type="character" w:customStyle="1" w:styleId="a8">
    <w:name w:val="Верхний колонтитул Знак"/>
    <w:basedOn w:val="a0"/>
    <w:link w:val="a7"/>
    <w:rsid w:val="00615AF1"/>
    <w:rPr>
      <w:rFonts w:ascii="Times New Roman" w:eastAsia="Times New Roman" w:hAnsi="Times New Roman" w:cs="Times New Roman"/>
      <w:sz w:val="24"/>
      <w:szCs w:val="24"/>
      <w:lang w:eastAsia="ru-RU"/>
    </w:rPr>
  </w:style>
  <w:style w:type="character" w:styleId="a9">
    <w:name w:val="page number"/>
    <w:basedOn w:val="a0"/>
    <w:rsid w:val="00615AF1"/>
  </w:style>
  <w:style w:type="character" w:styleId="aa">
    <w:name w:val="Hyperlink"/>
    <w:basedOn w:val="a0"/>
    <w:rsid w:val="00615AF1"/>
    <w:rPr>
      <w:color w:val="0000FF"/>
      <w:u w:val="single"/>
    </w:rPr>
  </w:style>
  <w:style w:type="paragraph" w:styleId="21">
    <w:name w:val="Body Text 2"/>
    <w:basedOn w:val="a"/>
    <w:link w:val="22"/>
    <w:rsid w:val="00615AF1"/>
    <w:pPr>
      <w:spacing w:after="120" w:line="480" w:lineRule="auto"/>
    </w:pPr>
  </w:style>
  <w:style w:type="character" w:customStyle="1" w:styleId="22">
    <w:name w:val="Основной текст 2 Знак"/>
    <w:basedOn w:val="a0"/>
    <w:link w:val="21"/>
    <w:rsid w:val="00615AF1"/>
    <w:rPr>
      <w:rFonts w:ascii="Times New Roman" w:eastAsia="Times New Roman" w:hAnsi="Times New Roman" w:cs="Times New Roman"/>
      <w:sz w:val="24"/>
      <w:szCs w:val="24"/>
      <w:lang w:eastAsia="ru-RU"/>
    </w:rPr>
  </w:style>
  <w:style w:type="paragraph" w:styleId="ab">
    <w:name w:val="footer"/>
    <w:basedOn w:val="a"/>
    <w:link w:val="ac"/>
    <w:rsid w:val="00615AF1"/>
    <w:pPr>
      <w:tabs>
        <w:tab w:val="center" w:pos="4677"/>
        <w:tab w:val="right" w:pos="9355"/>
      </w:tabs>
    </w:pPr>
  </w:style>
  <w:style w:type="character" w:customStyle="1" w:styleId="ac">
    <w:name w:val="Нижний колонтитул Знак"/>
    <w:basedOn w:val="a0"/>
    <w:link w:val="ab"/>
    <w:rsid w:val="00615AF1"/>
    <w:rPr>
      <w:rFonts w:ascii="Times New Roman" w:eastAsia="Times New Roman" w:hAnsi="Times New Roman" w:cs="Times New Roman"/>
      <w:sz w:val="24"/>
      <w:szCs w:val="24"/>
      <w:lang w:eastAsia="ru-RU"/>
    </w:rPr>
  </w:style>
  <w:style w:type="paragraph" w:customStyle="1" w:styleId="FR1">
    <w:name w:val="FR1"/>
    <w:rsid w:val="00615AF1"/>
    <w:pPr>
      <w:widowControl w:val="0"/>
      <w:spacing w:after="0" w:line="240" w:lineRule="auto"/>
    </w:pPr>
    <w:rPr>
      <w:rFonts w:ascii="Times New Roman" w:eastAsia="Times New Roman" w:hAnsi="Times New Roman" w:cs="Times New Roman"/>
      <w:sz w:val="28"/>
      <w:szCs w:val="20"/>
      <w:lang w:eastAsia="ru-RU"/>
    </w:rPr>
  </w:style>
  <w:style w:type="paragraph" w:styleId="ad">
    <w:name w:val="Body Text"/>
    <w:basedOn w:val="a"/>
    <w:link w:val="ae"/>
    <w:rsid w:val="00615AF1"/>
    <w:pPr>
      <w:spacing w:after="120"/>
    </w:pPr>
  </w:style>
  <w:style w:type="character" w:customStyle="1" w:styleId="ae">
    <w:name w:val="Основной текст Знак"/>
    <w:basedOn w:val="a0"/>
    <w:link w:val="ad"/>
    <w:rsid w:val="00615AF1"/>
    <w:rPr>
      <w:rFonts w:ascii="Times New Roman" w:eastAsia="Times New Roman" w:hAnsi="Times New Roman" w:cs="Times New Roman"/>
      <w:sz w:val="24"/>
      <w:szCs w:val="24"/>
      <w:lang w:eastAsia="ru-RU"/>
    </w:rPr>
  </w:style>
  <w:style w:type="character" w:customStyle="1" w:styleId="11">
    <w:name w:val="Основной текст Знак1"/>
    <w:basedOn w:val="a0"/>
    <w:rsid w:val="00615AF1"/>
    <w:rPr>
      <w:spacing w:val="-4"/>
      <w:sz w:val="28"/>
      <w:szCs w:val="38"/>
      <w:lang w:val="ru-RU" w:eastAsia="ru-RU" w:bidi="ar-SA"/>
    </w:rPr>
  </w:style>
  <w:style w:type="paragraph" w:styleId="3">
    <w:name w:val="Body Text Indent 3"/>
    <w:basedOn w:val="a"/>
    <w:link w:val="30"/>
    <w:rsid w:val="00615AF1"/>
    <w:pPr>
      <w:spacing w:after="120"/>
      <w:ind w:left="283"/>
    </w:pPr>
    <w:rPr>
      <w:sz w:val="16"/>
      <w:szCs w:val="16"/>
    </w:rPr>
  </w:style>
  <w:style w:type="character" w:customStyle="1" w:styleId="30">
    <w:name w:val="Основной текст с отступом 3 Знак"/>
    <w:basedOn w:val="a0"/>
    <w:link w:val="3"/>
    <w:rsid w:val="00615AF1"/>
    <w:rPr>
      <w:rFonts w:ascii="Times New Roman" w:eastAsia="Times New Roman" w:hAnsi="Times New Roman" w:cs="Times New Roman"/>
      <w:sz w:val="16"/>
      <w:szCs w:val="16"/>
      <w:lang w:eastAsia="ru-RU"/>
    </w:rPr>
  </w:style>
  <w:style w:type="paragraph" w:customStyle="1" w:styleId="af">
    <w:name w:val="основной текст жирный"/>
    <w:basedOn w:val="ad"/>
    <w:link w:val="af0"/>
    <w:autoRedefine/>
    <w:rsid w:val="00615AF1"/>
    <w:pPr>
      <w:spacing w:after="0" w:line="360" w:lineRule="auto"/>
      <w:ind w:right="-29"/>
      <w:jc w:val="center"/>
    </w:pPr>
    <w:rPr>
      <w:b/>
      <w:spacing w:val="-4"/>
      <w:sz w:val="28"/>
      <w:szCs w:val="28"/>
    </w:rPr>
  </w:style>
  <w:style w:type="character" w:customStyle="1" w:styleId="af0">
    <w:name w:val="основной текст жирный Знак"/>
    <w:basedOn w:val="ae"/>
    <w:link w:val="af"/>
    <w:rsid w:val="00615AF1"/>
    <w:rPr>
      <w:b/>
      <w:spacing w:val="-4"/>
      <w:sz w:val="28"/>
      <w:szCs w:val="28"/>
    </w:rPr>
  </w:style>
  <w:style w:type="character" w:customStyle="1" w:styleId="23">
    <w:name w:val="Основной текст Знак2"/>
    <w:aliases w:val="Основной текст Знак4 Знак,Основной текст Знак3 Знак Знак,Основной текст Знак2 Знак Знак Знак, Знак Знак Знак Знак Знак Знак, Знак Знак Знак1 Знак Знак,Знак Знак Знак Знак Знак Знак,Знак Знак Знак1 Знак Знак,Знак Знак Знак Знак1 Знак"/>
    <w:basedOn w:val="a0"/>
    <w:rsid w:val="00615AF1"/>
    <w:rPr>
      <w:spacing w:val="-4"/>
      <w:sz w:val="28"/>
      <w:szCs w:val="28"/>
      <w:lang w:val="ru-RU" w:eastAsia="ru-RU" w:bidi="ar-SA"/>
    </w:rPr>
  </w:style>
  <w:style w:type="paragraph" w:styleId="6">
    <w:name w:val="toc 6"/>
    <w:basedOn w:val="a"/>
    <w:next w:val="a"/>
    <w:autoRedefine/>
    <w:semiHidden/>
    <w:rsid w:val="00615AF1"/>
    <w:pPr>
      <w:tabs>
        <w:tab w:val="left" w:pos="0"/>
      </w:tabs>
      <w:spacing w:line="360" w:lineRule="auto"/>
      <w:ind w:left="1200"/>
      <w:jc w:val="both"/>
    </w:pPr>
    <w:rPr>
      <w:spacing w:val="-4"/>
      <w:sz w:val="28"/>
      <w:szCs w:val="38"/>
    </w:rPr>
  </w:style>
  <w:style w:type="paragraph" w:styleId="af1">
    <w:name w:val="Balloon Text"/>
    <w:basedOn w:val="a"/>
    <w:link w:val="af2"/>
    <w:uiPriority w:val="99"/>
    <w:semiHidden/>
    <w:unhideWhenUsed/>
    <w:rsid w:val="00615AF1"/>
    <w:rPr>
      <w:rFonts w:ascii="Tahoma" w:hAnsi="Tahoma" w:cs="Tahoma"/>
      <w:sz w:val="16"/>
      <w:szCs w:val="16"/>
    </w:rPr>
  </w:style>
  <w:style w:type="character" w:customStyle="1" w:styleId="af2">
    <w:name w:val="Текст выноски Знак"/>
    <w:basedOn w:val="a0"/>
    <w:link w:val="af1"/>
    <w:uiPriority w:val="99"/>
    <w:semiHidden/>
    <w:rsid w:val="00615AF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chart" Target="charts/chart2.xml"/><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wmf"/><Relationship Id="rId24" Type="http://schemas.openxmlformats.org/officeDocument/2006/relationships/image" Target="media/image9.wmf"/><Relationship Id="rId5" Type="http://schemas.openxmlformats.org/officeDocument/2006/relationships/oleObject" Target="embeddings/oleObject1.bin"/><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6.bin"/><Relationship Id="rId4" Type="http://schemas.openxmlformats.org/officeDocument/2006/relationships/image" Target="media/image1.png"/><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Lubov\Desktop\&#1050;&#1085;&#1080;&#1075;&#107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Lubov\Desktop\&#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762074995224704"/>
          <c:y val="9.494603174603175E-2"/>
          <c:w val="0.57738387873469954"/>
          <c:h val="0.68595277777777752"/>
        </c:manualLayout>
      </c:layout>
      <c:lineChart>
        <c:grouping val="standard"/>
        <c:ser>
          <c:idx val="0"/>
          <c:order val="0"/>
          <c:tx>
            <c:v>ЭГ-1</c:v>
          </c:tx>
          <c:spPr>
            <a:effectLst/>
          </c:spPr>
          <c:marker>
            <c:spPr>
              <a:effectLst/>
              <a:scene3d>
                <a:camera prst="orthographicFront"/>
                <a:lightRig rig="threePt" dir="t"/>
              </a:scene3d>
              <a:sp3d>
                <a:bevelT/>
              </a:sp3d>
            </c:spPr>
          </c:marker>
          <c:val>
            <c:numRef>
              <c:f>(Сводная!$B$6,Сводная!$C$6,Сводная!$D$6,Сводная!$E$6,Сводная!$F$6,Сводная!$G$6,Сводная!$H$6)</c:f>
              <c:numCache>
                <c:formatCode>0.000</c:formatCode>
                <c:ptCount val="7"/>
                <c:pt idx="0">
                  <c:v>6.3448275862068755</c:v>
                </c:pt>
                <c:pt idx="1">
                  <c:v>6.5517241379310374</c:v>
                </c:pt>
                <c:pt idx="2">
                  <c:v>6.7931034482758612</c:v>
                </c:pt>
                <c:pt idx="3">
                  <c:v>7.1034482758620694</c:v>
                </c:pt>
                <c:pt idx="4">
                  <c:v>7.3448275862068755</c:v>
                </c:pt>
                <c:pt idx="5">
                  <c:v>7.6551724137931094</c:v>
                </c:pt>
                <c:pt idx="6">
                  <c:v>7.8620689655172376</c:v>
                </c:pt>
              </c:numCache>
            </c:numRef>
          </c:val>
        </c:ser>
        <c:ser>
          <c:idx val="1"/>
          <c:order val="1"/>
          <c:tx>
            <c:v>ЭГ-2</c:v>
          </c:tx>
          <c:spPr>
            <a:effectLst/>
          </c:spPr>
          <c:marker>
            <c:spPr>
              <a:effectLst/>
              <a:scene3d>
                <a:camera prst="orthographicFront"/>
                <a:lightRig rig="threePt" dir="t"/>
              </a:scene3d>
              <a:sp3d>
                <a:bevelT/>
              </a:sp3d>
            </c:spPr>
          </c:marker>
          <c:val>
            <c:numRef>
              <c:f>(Сводная!$B$13,Сводная!$C$13,Сводная!$D$13,Сводная!$E$13,Сводная!$F$13,Сводная!$G$13,Сводная!$H$13)</c:f>
              <c:numCache>
                <c:formatCode>0.000</c:formatCode>
                <c:ptCount val="7"/>
                <c:pt idx="0">
                  <c:v>6.413793103448346</c:v>
                </c:pt>
                <c:pt idx="1">
                  <c:v>6.5517241379310374</c:v>
                </c:pt>
                <c:pt idx="2">
                  <c:v>6.8275862068964122</c:v>
                </c:pt>
                <c:pt idx="3">
                  <c:v>7.1724137931034484</c:v>
                </c:pt>
                <c:pt idx="4">
                  <c:v>7.4827586206896584</c:v>
                </c:pt>
                <c:pt idx="5">
                  <c:v>7.7931034482758621</c:v>
                </c:pt>
                <c:pt idx="6">
                  <c:v>8.0344827586207028</c:v>
                </c:pt>
              </c:numCache>
            </c:numRef>
          </c:val>
        </c:ser>
        <c:ser>
          <c:idx val="2"/>
          <c:order val="2"/>
          <c:tx>
            <c:v>ЭГ-3</c:v>
          </c:tx>
          <c:spPr>
            <a:effectLst/>
          </c:spPr>
          <c:marker>
            <c:spPr>
              <a:effectLst/>
              <a:scene3d>
                <a:camera prst="orthographicFront"/>
                <a:lightRig rig="threePt" dir="t"/>
              </a:scene3d>
              <a:sp3d>
                <a:bevelB/>
              </a:sp3d>
            </c:spPr>
          </c:marker>
          <c:val>
            <c:numRef>
              <c:f>(Сводная!$B$20,Сводная!$C$20,Сводная!$D$20,Сводная!$E$20,Сводная!$F$20,Сводная!$G$20,Сводная!$H$20)</c:f>
              <c:numCache>
                <c:formatCode>0.000</c:formatCode>
                <c:ptCount val="7"/>
                <c:pt idx="0">
                  <c:v>6.2258064516128995</c:v>
                </c:pt>
                <c:pt idx="1">
                  <c:v>6.6129032258063916</c:v>
                </c:pt>
                <c:pt idx="2">
                  <c:v>7.0000000000000009</c:v>
                </c:pt>
                <c:pt idx="3">
                  <c:v>7.4516129032258114</c:v>
                </c:pt>
                <c:pt idx="4">
                  <c:v>7.8387096774193541</c:v>
                </c:pt>
                <c:pt idx="5">
                  <c:v>8.1935483870967687</c:v>
                </c:pt>
                <c:pt idx="6">
                  <c:v>8.4838709677419377</c:v>
                </c:pt>
              </c:numCache>
            </c:numRef>
          </c:val>
        </c:ser>
        <c:ser>
          <c:idx val="3"/>
          <c:order val="3"/>
          <c:tx>
            <c:v>КГ</c:v>
          </c:tx>
          <c:spPr>
            <a:effectLst/>
          </c:spPr>
          <c:marker>
            <c:symbol val="circle"/>
            <c:size val="7"/>
            <c:spPr>
              <a:effectLst/>
              <a:scene3d>
                <a:camera prst="orthographicFront"/>
                <a:lightRig rig="threePt" dir="t"/>
              </a:scene3d>
              <a:sp3d>
                <a:bevelT/>
              </a:sp3d>
            </c:spPr>
          </c:marker>
          <c:val>
            <c:numRef>
              <c:f>(Сводная!$B$27,Сводная!$C$27,Сводная!$D$27,Сводная!$E$27,Сводная!$F$27,Сводная!$G$27,Сводная!$H$27)</c:f>
              <c:numCache>
                <c:formatCode>0.000</c:formatCode>
                <c:ptCount val="7"/>
                <c:pt idx="0">
                  <c:v>6.6451612903225801</c:v>
                </c:pt>
                <c:pt idx="1">
                  <c:v>6.7419354838709724</c:v>
                </c:pt>
                <c:pt idx="2">
                  <c:v>6.8709677419354795</c:v>
                </c:pt>
                <c:pt idx="3">
                  <c:v>7.0322580645161334</c:v>
                </c:pt>
                <c:pt idx="4">
                  <c:v>7.1612903225806503</c:v>
                </c:pt>
                <c:pt idx="5">
                  <c:v>7.3225806451612261</c:v>
                </c:pt>
                <c:pt idx="6">
                  <c:v>7.4838709677419351</c:v>
                </c:pt>
              </c:numCache>
            </c:numRef>
          </c:val>
        </c:ser>
        <c:dropLines>
          <c:spPr>
            <a:ln>
              <a:solidFill>
                <a:sysClr val="windowText" lastClr="000000">
                  <a:alpha val="50000"/>
                </a:sysClr>
              </a:solidFill>
            </a:ln>
            <a:effectLst/>
          </c:spPr>
        </c:dropLines>
        <c:marker val="1"/>
        <c:axId val="81788288"/>
        <c:axId val="81765888"/>
      </c:lineChart>
      <c:catAx>
        <c:axId val="81788288"/>
        <c:scaling>
          <c:orientation val="minMax"/>
        </c:scaling>
        <c:axPos val="b"/>
        <c:title>
          <c:tx>
            <c:rich>
              <a:bodyPr/>
              <a:lstStyle/>
              <a:p>
                <a:pPr>
                  <a:defRPr/>
                </a:pPr>
                <a:r>
                  <a:rPr lang="ru-RU"/>
                  <a:t>1 семестр	2</a:t>
                </a:r>
                <a:r>
                  <a:rPr lang="ru-RU" baseline="0"/>
                  <a:t> семестр	3 семестр</a:t>
                </a:r>
                <a:endParaRPr lang="ru-RU"/>
              </a:p>
            </c:rich>
          </c:tx>
          <c:layout>
            <c:manualLayout>
              <c:xMode val="edge"/>
              <c:yMode val="edge"/>
              <c:x val="0.26691687242798634"/>
              <c:y val="0.88926661306673149"/>
            </c:manualLayout>
          </c:layout>
        </c:title>
        <c:majorTickMark val="none"/>
        <c:tickLblPos val="nextTo"/>
        <c:crossAx val="81765888"/>
        <c:crosses val="autoZero"/>
        <c:auto val="1"/>
        <c:lblAlgn val="ctr"/>
        <c:lblOffset val="100"/>
      </c:catAx>
      <c:valAx>
        <c:axId val="81765888"/>
        <c:scaling>
          <c:orientation val="minMax"/>
          <c:max val="9"/>
          <c:min val="6"/>
        </c:scaling>
        <c:axPos val="l"/>
        <c:majorGridlines/>
        <c:title>
          <c:tx>
            <c:rich>
              <a:bodyPr/>
              <a:lstStyle/>
              <a:p>
                <a:pPr>
                  <a:defRPr/>
                </a:pPr>
                <a:r>
                  <a:rPr lang="ru-RU"/>
                  <a:t>Средний показатель  готовности к графической деятельности</a:t>
                </a:r>
              </a:p>
            </c:rich>
          </c:tx>
          <c:layout>
            <c:manualLayout>
              <c:xMode val="edge"/>
              <c:yMode val="edge"/>
              <c:x val="2.8783925336445713E-2"/>
              <c:y val="9.5080952380952766E-2"/>
            </c:manualLayout>
          </c:layout>
        </c:title>
        <c:numFmt formatCode="0.000" sourceLinked="1"/>
        <c:tickLblPos val="nextTo"/>
        <c:crossAx val="81788288"/>
        <c:crosses val="autoZero"/>
        <c:crossBetween val="between"/>
      </c:valAx>
      <c:spPr>
        <a:effectLst/>
        <a:scene3d>
          <a:camera prst="orthographicFront"/>
          <a:lightRig rig="threePt" dir="t"/>
        </a:scene3d>
        <a:sp3d/>
      </c:spPr>
    </c:plotArea>
    <c:legend>
      <c:legendPos val="r"/>
    </c:legend>
    <c:plotVisOnly val="1"/>
  </c:chart>
  <c:spPr>
    <a:effectLst/>
    <a:scene3d>
      <a:camera prst="orthographicFront"/>
      <a:lightRig rig="threePt" dir="t"/>
    </a:scene3d>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effectLst>
          <a:outerShdw blurRad="63500" sx="102000" sy="102000" algn="ctr" rotWithShape="0">
            <a:prstClr val="black">
              <a:alpha val="40000"/>
            </a:prstClr>
          </a:outerShdw>
        </a:effectLst>
        <a:scene3d>
          <a:camera prst="orthographicFront"/>
          <a:lightRig rig="threePt" dir="t"/>
        </a:scene3d>
        <a:sp3d>
          <a:bevelT/>
          <a:contourClr>
            <a:srgbClr val="000000"/>
          </a:contourClr>
        </a:sp3d>
      </c:spPr>
    </c:floor>
    <c:plotArea>
      <c:layout>
        <c:manualLayout>
          <c:layoutTarget val="inner"/>
          <c:xMode val="edge"/>
          <c:yMode val="edge"/>
          <c:x val="0.25474242626451354"/>
          <c:y val="0.10232639524710574"/>
          <c:w val="0.5604091155272255"/>
          <c:h val="0.71616870807815691"/>
        </c:manualLayout>
      </c:layout>
      <c:bar3DChart>
        <c:barDir val="col"/>
        <c:grouping val="clustered"/>
        <c:ser>
          <c:idx val="0"/>
          <c:order val="0"/>
          <c:tx>
            <c:v>Высокий</c:v>
          </c:tx>
          <c:spPr>
            <a:solidFill>
              <a:schemeClr val="bg1">
                <a:lumMod val="65000"/>
              </a:schemeClr>
            </a:solidFill>
            <a:scene3d>
              <a:camera prst="orthographicFront"/>
              <a:lightRig rig="threePt" dir="t"/>
            </a:scene3d>
            <a:sp3d>
              <a:bevelT w="63500" h="63500"/>
            </a:sp3d>
          </c:spPr>
          <c:dLbls>
            <c:numFmt formatCode="0.00" sourceLinked="0"/>
            <c:showVal val="1"/>
          </c:dLbls>
          <c:cat>
            <c:strLit>
              <c:ptCount val="5"/>
              <c:pt idx="0">
                <c:v>ЭГ-1</c:v>
              </c:pt>
              <c:pt idx="1">
                <c:v>ЭГ-2</c:v>
              </c:pt>
              <c:pt idx="2">
                <c:v>ЭГ-3</c:v>
              </c:pt>
              <c:pt idx="3">
                <c:v>КГ</c:v>
              </c:pt>
            </c:strLit>
          </c:cat>
          <c:val>
            <c:numRef>
              <c:f>'[Книга2.xlsx]абс прир гот'!$N$22,'[Книга2.xlsx]абс прир гот'!$N$27,'[Книга2.xlsx]абс прир гот'!$N$32,'[Книга2.xlsx]абс прир гот'!$N$37</c:f>
              <c:numCache>
                <c:formatCode>0.00</c:formatCode>
                <c:ptCount val="4"/>
                <c:pt idx="0">
                  <c:v>10.350000000000026</c:v>
                </c:pt>
                <c:pt idx="1">
                  <c:v>13.8</c:v>
                </c:pt>
                <c:pt idx="2">
                  <c:v>16.130000000000031</c:v>
                </c:pt>
                <c:pt idx="3">
                  <c:v>6.4500000000000011</c:v>
                </c:pt>
              </c:numCache>
            </c:numRef>
          </c:val>
        </c:ser>
        <c:ser>
          <c:idx val="1"/>
          <c:order val="1"/>
          <c:tx>
            <c:v>Средний</c:v>
          </c:tx>
          <c:spPr>
            <a:solidFill>
              <a:schemeClr val="bg1"/>
            </a:solidFill>
            <a:scene3d>
              <a:camera prst="orthographicFront"/>
              <a:lightRig rig="threePt" dir="t"/>
            </a:scene3d>
            <a:sp3d>
              <a:bevelT w="63500" h="63500"/>
            </a:sp3d>
          </c:spPr>
          <c:dLbls>
            <c:showVal val="1"/>
          </c:dLbls>
          <c:cat>
            <c:strLit>
              <c:ptCount val="5"/>
              <c:pt idx="0">
                <c:v>ЭГ-1</c:v>
              </c:pt>
              <c:pt idx="1">
                <c:v>ЭГ-2</c:v>
              </c:pt>
              <c:pt idx="2">
                <c:v>ЭГ-3</c:v>
              </c:pt>
              <c:pt idx="3">
                <c:v>КГ</c:v>
              </c:pt>
            </c:strLit>
          </c:cat>
          <c:val>
            <c:numRef>
              <c:f>'[Книга2.xlsx]абс прир гот'!$N$23,'[Книга2.xlsx]абс прир гот'!$N$28,'[Книга2.xlsx]абс прир гот'!$N$33,'[Книга2.xlsx]абс прир гот'!$N$38</c:f>
              <c:numCache>
                <c:formatCode>0.00</c:formatCode>
                <c:ptCount val="4"/>
                <c:pt idx="0">
                  <c:v>13.8</c:v>
                </c:pt>
                <c:pt idx="1">
                  <c:v>10.350000000000026</c:v>
                </c:pt>
                <c:pt idx="2">
                  <c:v>19.36</c:v>
                </c:pt>
                <c:pt idx="3">
                  <c:v>9.68</c:v>
                </c:pt>
              </c:numCache>
            </c:numRef>
          </c:val>
        </c:ser>
        <c:ser>
          <c:idx val="2"/>
          <c:order val="2"/>
          <c:tx>
            <c:v>Низкий</c:v>
          </c:tx>
          <c:spPr>
            <a:solidFill>
              <a:schemeClr val="tx1">
                <a:lumMod val="65000"/>
                <a:lumOff val="35000"/>
              </a:schemeClr>
            </a:solidFill>
            <a:scene3d>
              <a:camera prst="orthographicFront"/>
              <a:lightRig rig="threePt" dir="t"/>
            </a:scene3d>
            <a:sp3d>
              <a:bevelT w="63500" h="63500"/>
            </a:sp3d>
          </c:spPr>
          <c:dLbls>
            <c:showVal val="1"/>
          </c:dLbls>
          <c:cat>
            <c:strLit>
              <c:ptCount val="5"/>
              <c:pt idx="0">
                <c:v>ЭГ-1</c:v>
              </c:pt>
              <c:pt idx="1">
                <c:v>ЭГ-2</c:v>
              </c:pt>
              <c:pt idx="2">
                <c:v>ЭГ-3</c:v>
              </c:pt>
              <c:pt idx="3">
                <c:v>КГ</c:v>
              </c:pt>
            </c:strLit>
          </c:cat>
          <c:val>
            <c:numRef>
              <c:f>'[Книга2.xlsx]абс прир гот'!$N$24,'[Книга2.xlsx]абс прир гот'!$N$29,'[Книга2.xlsx]абс прир гот'!$N$34,'[Книга2.xlsx]абс прир гот'!$N$39</c:f>
              <c:numCache>
                <c:formatCode>0.00</c:formatCode>
                <c:ptCount val="4"/>
                <c:pt idx="0">
                  <c:v>-24.14</c:v>
                </c:pt>
                <c:pt idx="1">
                  <c:v>-24.130000000000031</c:v>
                </c:pt>
                <c:pt idx="2">
                  <c:v>-35.480000000000004</c:v>
                </c:pt>
                <c:pt idx="3">
                  <c:v>-16.130000000000031</c:v>
                </c:pt>
              </c:numCache>
            </c:numRef>
          </c:val>
        </c:ser>
        <c:gapWidth val="75"/>
        <c:gapDepth val="269"/>
        <c:shape val="box"/>
        <c:axId val="133984640"/>
        <c:axId val="133986560"/>
        <c:axId val="0"/>
      </c:bar3DChart>
      <c:catAx>
        <c:axId val="133984640"/>
        <c:scaling>
          <c:orientation val="minMax"/>
        </c:scaling>
        <c:axPos val="b"/>
        <c:title>
          <c:tx>
            <c:rich>
              <a:bodyPr/>
              <a:lstStyle/>
              <a:p>
                <a:pPr>
                  <a:defRPr/>
                </a:pPr>
                <a:r>
                  <a:rPr lang="ru-RU"/>
                  <a:t>ЭГ-1</a:t>
                </a:r>
                <a:r>
                  <a:rPr lang="ru-RU" baseline="0"/>
                  <a:t>               </a:t>
                </a:r>
                <a:r>
                  <a:rPr lang="ru-RU"/>
                  <a:t>ЭГ-2              ЭГ-3</a:t>
                </a:r>
                <a:r>
                  <a:rPr lang="ru-RU" baseline="0"/>
                  <a:t>              </a:t>
                </a:r>
                <a:r>
                  <a:rPr lang="ru-RU"/>
                  <a:t>КГ</a:t>
                </a:r>
              </a:p>
            </c:rich>
          </c:tx>
          <c:layout>
            <c:manualLayout>
              <c:xMode val="edge"/>
              <c:yMode val="edge"/>
              <c:x val="0.28362308878056908"/>
              <c:y val="0.8888593613298339"/>
            </c:manualLayout>
          </c:layout>
        </c:title>
        <c:majorTickMark val="none"/>
        <c:tickLblPos val="nextTo"/>
        <c:crossAx val="133986560"/>
        <c:crosses val="autoZero"/>
        <c:auto val="1"/>
        <c:lblAlgn val="ctr"/>
        <c:lblOffset val="100"/>
      </c:catAx>
      <c:valAx>
        <c:axId val="133986560"/>
        <c:scaling>
          <c:orientation val="minMax"/>
        </c:scaling>
        <c:axPos val="l"/>
        <c:majorGridlines/>
        <c:minorGridlines/>
        <c:title>
          <c:tx>
            <c:rich>
              <a:bodyPr/>
              <a:lstStyle/>
              <a:p>
                <a:pPr>
                  <a:defRPr/>
                </a:pPr>
                <a:r>
                  <a:rPr lang="ru-RU"/>
                  <a:t>Абсолютный прирост уровня  готовности к графической деятельности </a:t>
                </a:r>
              </a:p>
            </c:rich>
          </c:tx>
          <c:layout>
            <c:manualLayout>
              <c:xMode val="edge"/>
              <c:yMode val="edge"/>
              <c:x val="3.5797188487032408E-2"/>
              <c:y val="0.10758794685548027"/>
            </c:manualLayout>
          </c:layout>
        </c:title>
        <c:numFmt formatCode="0.00" sourceLinked="1"/>
        <c:tickLblPos val="nextTo"/>
        <c:crossAx val="133984640"/>
        <c:crosses val="autoZero"/>
        <c:crossBetween val="between"/>
        <c:majorUnit val="8"/>
        <c:minorUnit val="4"/>
      </c:valAx>
      <c:spPr>
        <a:noFill/>
        <a:effectLst>
          <a:outerShdw blurRad="63500" sx="102000" sy="102000" algn="ctr" rotWithShape="0">
            <a:prstClr val="black">
              <a:alpha val="40000"/>
            </a:prstClr>
          </a:outerShdw>
        </a:effectLst>
        <a:scene3d>
          <a:camera prst="orthographicFront"/>
          <a:lightRig rig="threePt" dir="t"/>
        </a:scene3d>
        <a:sp3d>
          <a:bevelT/>
        </a:sp3d>
      </c:spPr>
    </c:plotArea>
    <c:legend>
      <c:legendPos val="r"/>
    </c:legend>
    <c:plotVisOnly val="1"/>
  </c:chart>
  <c:spPr>
    <a:effectLst/>
    <a:scene3d>
      <a:camera prst="orthographicFront"/>
      <a:lightRig rig="threePt" dir="t"/>
    </a:scene3d>
    <a:sp3d/>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9587</Words>
  <Characters>54651</Characters>
  <Application>Microsoft Office Word</Application>
  <DocSecurity>0</DocSecurity>
  <Lines>455</Lines>
  <Paragraphs>128</Paragraphs>
  <ScaleCrop>false</ScaleCrop>
  <Company>Reanimator Extreme Edition</Company>
  <LinksUpToDate>false</LinksUpToDate>
  <CharactersWithSpaces>64110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2</cp:revision>
  <dcterms:created xsi:type="dcterms:W3CDTF">2011-10-27T17:26:00Z</dcterms:created>
  <dcterms:modified xsi:type="dcterms:W3CDTF">2011-10-27T17:27:00Z</dcterms:modified>
</cp:coreProperties>
</file>